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96" w:rsidRPr="00377940" w:rsidRDefault="00D56796">
      <w:pPr>
        <w:rPr>
          <w:rFonts w:ascii="仿宋_GB2312" w:eastAsia="仿宋_GB2312"/>
          <w:b/>
          <w:sz w:val="44"/>
          <w:szCs w:val="44"/>
        </w:rPr>
      </w:pPr>
      <w:r w:rsidRPr="00377940">
        <w:rPr>
          <w:rFonts w:ascii="仿宋_GB2312" w:eastAsia="仿宋_GB2312" w:hint="eastAsia"/>
          <w:b/>
          <w:sz w:val="44"/>
          <w:szCs w:val="44"/>
        </w:rPr>
        <w:t>机构设置和职能</w:t>
      </w:r>
      <w:r w:rsidR="00377940">
        <w:rPr>
          <w:rFonts w:ascii="仿宋_GB2312" w:eastAsia="仿宋_GB2312" w:hint="eastAsia"/>
          <w:b/>
          <w:sz w:val="44"/>
          <w:szCs w:val="44"/>
        </w:rPr>
        <w:t>：</w:t>
      </w:r>
    </w:p>
    <w:p w:rsidR="00D7684F" w:rsidRPr="00D7684F" w:rsidRDefault="00D56796" w:rsidP="00D7684F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宽城满族自治县千鹤山省级自然保护</w:t>
      </w:r>
      <w:r w:rsidR="00D7684F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管理处</w:t>
      </w:r>
      <w:r w:rsidR="00D7684F">
        <w:rPr>
          <w:rFonts w:ascii="仿宋_GB2312" w:eastAsia="仿宋_GB2312" w:hint="eastAsia"/>
          <w:sz w:val="32"/>
          <w:szCs w:val="32"/>
        </w:rPr>
        <w:t>内设机构：</w:t>
      </w:r>
      <w:r w:rsidR="00D7684F" w:rsidRPr="00D7684F">
        <w:rPr>
          <w:rFonts w:ascii="仿宋_GB2312" w:eastAsia="仿宋_GB2312" w:hint="eastAsia"/>
          <w:sz w:val="32"/>
          <w:szCs w:val="32"/>
        </w:rPr>
        <w:t xml:space="preserve"> </w:t>
      </w:r>
      <w:r w:rsidR="00D7684F" w:rsidRPr="00D7684F">
        <w:rPr>
          <w:rFonts w:ascii="仿宋_GB2312" w:eastAsia="仿宋_GB2312" w:hint="eastAsia"/>
          <w:b/>
          <w:sz w:val="32"/>
          <w:szCs w:val="32"/>
        </w:rPr>
        <w:t>(1)综合科</w:t>
      </w:r>
    </w:p>
    <w:p w:rsidR="00D7684F" w:rsidRDefault="00D7684F" w:rsidP="00D768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684F">
        <w:rPr>
          <w:rFonts w:ascii="仿宋_GB2312" w:eastAsia="仿宋_GB2312" w:hint="eastAsia"/>
          <w:sz w:val="32"/>
          <w:szCs w:val="32"/>
        </w:rPr>
        <w:t>机构规格为正科级，核定编制1名，核定领导职数1名。</w:t>
      </w:r>
    </w:p>
    <w:p w:rsidR="00D7684F" w:rsidRDefault="00D7684F" w:rsidP="00D7684F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684F">
        <w:rPr>
          <w:rFonts w:ascii="仿宋_GB2312" w:eastAsia="仿宋_GB2312" w:hint="eastAsia"/>
          <w:b/>
          <w:sz w:val="32"/>
          <w:szCs w:val="32"/>
        </w:rPr>
        <w:t>主要职责：</w:t>
      </w:r>
      <w:r w:rsidRPr="00D7684F">
        <w:rPr>
          <w:rFonts w:ascii="仿宋_GB2312" w:eastAsia="仿宋_GB2312" w:hint="eastAsia"/>
          <w:sz w:val="32"/>
          <w:szCs w:val="32"/>
        </w:rPr>
        <w:t>负责贯彻执行国家自然保护区的法律、法规和方针、政策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684F" w:rsidRPr="00D7684F" w:rsidRDefault="00D7684F" w:rsidP="00D7684F">
      <w:pPr>
        <w:rPr>
          <w:rFonts w:ascii="仿宋_GB2312" w:eastAsia="仿宋_GB2312"/>
          <w:b/>
          <w:sz w:val="32"/>
          <w:szCs w:val="32"/>
        </w:rPr>
      </w:pPr>
      <w:r w:rsidRPr="00D7684F">
        <w:rPr>
          <w:rFonts w:ascii="仿宋_GB2312" w:eastAsia="仿宋_GB2312" w:hint="eastAsia"/>
          <w:b/>
          <w:sz w:val="32"/>
          <w:szCs w:val="32"/>
        </w:rPr>
        <w:t>(2)计划财务科</w:t>
      </w:r>
    </w:p>
    <w:p w:rsidR="00D7684F" w:rsidRDefault="00D7684F" w:rsidP="00D768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684F">
        <w:rPr>
          <w:rFonts w:ascii="仿宋_GB2312" w:eastAsia="仿宋_GB2312" w:hint="eastAsia"/>
          <w:sz w:val="32"/>
          <w:szCs w:val="32"/>
        </w:rPr>
        <w:t>机构规格为正科级，核定编制3名，核定领导职数1名。</w:t>
      </w:r>
    </w:p>
    <w:p w:rsidR="00D7684F" w:rsidRDefault="00D7684F" w:rsidP="00D7684F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684F">
        <w:rPr>
          <w:rFonts w:ascii="仿宋_GB2312" w:eastAsia="仿宋_GB2312" w:hint="eastAsia"/>
          <w:b/>
          <w:sz w:val="32"/>
          <w:szCs w:val="32"/>
        </w:rPr>
        <w:t>主要职责：</w:t>
      </w:r>
      <w:r w:rsidRPr="00D7684F">
        <w:rPr>
          <w:rFonts w:ascii="仿宋_GB2312" w:eastAsia="仿宋_GB2312" w:hint="eastAsia"/>
          <w:sz w:val="32"/>
          <w:szCs w:val="32"/>
        </w:rPr>
        <w:t>负责制定自然保护区的各项管理制度。</w:t>
      </w:r>
    </w:p>
    <w:p w:rsidR="00D7684F" w:rsidRPr="00D7684F" w:rsidRDefault="00D7684F" w:rsidP="00D7684F">
      <w:pPr>
        <w:rPr>
          <w:rFonts w:ascii="仿宋_GB2312" w:eastAsia="仿宋_GB2312"/>
          <w:b/>
          <w:sz w:val="32"/>
          <w:szCs w:val="32"/>
        </w:rPr>
      </w:pPr>
      <w:r w:rsidRPr="00D7684F">
        <w:rPr>
          <w:rFonts w:ascii="仿宋_GB2312" w:eastAsia="仿宋_GB2312" w:hint="eastAsia"/>
          <w:b/>
          <w:sz w:val="32"/>
          <w:szCs w:val="32"/>
        </w:rPr>
        <w:t>(3)资源开发科</w:t>
      </w:r>
    </w:p>
    <w:p w:rsidR="0061541D" w:rsidRDefault="00D7684F" w:rsidP="00D768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7684F">
        <w:rPr>
          <w:rFonts w:ascii="仿宋_GB2312" w:eastAsia="仿宋_GB2312" w:hint="eastAsia"/>
          <w:sz w:val="32"/>
          <w:szCs w:val="32"/>
        </w:rPr>
        <w:t>机构规格为正科级，核定事业编制1名，核定领导职数1名。</w:t>
      </w:r>
    </w:p>
    <w:p w:rsidR="00D56796" w:rsidRPr="00D7684F" w:rsidRDefault="00D7684F" w:rsidP="0061541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7684F">
        <w:rPr>
          <w:rFonts w:ascii="仿宋_GB2312" w:eastAsia="仿宋_GB2312" w:hint="eastAsia"/>
          <w:b/>
          <w:sz w:val="32"/>
          <w:szCs w:val="32"/>
        </w:rPr>
        <w:t>主要职责：</w:t>
      </w:r>
      <w:r w:rsidRPr="00D7684F">
        <w:rPr>
          <w:rFonts w:ascii="仿宋_GB2312" w:eastAsia="仿宋_GB2312" w:hint="eastAsia"/>
          <w:sz w:val="32"/>
          <w:szCs w:val="32"/>
        </w:rPr>
        <w:t>负责保护自然保护区的自然环境和自然资源；负责组织协调有关部门开展保护区的科研等工作。</w:t>
      </w:r>
      <w:r w:rsidR="0061541D">
        <w:rPr>
          <w:rFonts w:ascii="仿宋_GB2312" w:eastAsia="仿宋_GB2312" w:hint="eastAsia"/>
          <w:sz w:val="32"/>
          <w:szCs w:val="32"/>
        </w:rPr>
        <w:t xml:space="preserve">       </w:t>
      </w:r>
      <w:r w:rsidR="00D56796">
        <w:rPr>
          <w:rFonts w:ascii="仿宋_GB2312" w:eastAsia="仿宋_GB2312" w:hAnsi="仿宋" w:hint="eastAsia"/>
          <w:color w:val="333333"/>
          <w:sz w:val="32"/>
          <w:szCs w:val="32"/>
        </w:rPr>
        <w:t>办公地址：宽城满族自治县第二行政中心</w:t>
      </w:r>
    </w:p>
    <w:p w:rsidR="00D56796" w:rsidRPr="00D56796" w:rsidRDefault="00D56796" w:rsidP="00D56796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办公时间：</w:t>
      </w:r>
      <w:r w:rsidRPr="00D56796">
        <w:rPr>
          <w:rFonts w:ascii="仿宋_GB2312" w:eastAsia="仿宋_GB2312" w:hAnsi="微软雅黑" w:hint="eastAsia"/>
          <w:color w:val="333333"/>
          <w:sz w:val="32"/>
          <w:szCs w:val="32"/>
        </w:rPr>
        <w:t>国家法定工作日上午8:30--12:00，下午1:30--5:30（6-9月份下午2:30--5:30）</w:t>
      </w:r>
    </w:p>
    <w:p w:rsidR="00D56796" w:rsidRDefault="00D56796" w:rsidP="00D56796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联系电话：13831431781</w:t>
      </w:r>
    </w:p>
    <w:p w:rsidR="00D56796" w:rsidRDefault="00D56796" w:rsidP="00D56796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负责人姓名：赵印锁</w:t>
      </w:r>
    </w:p>
    <w:p w:rsidR="00D56796" w:rsidRPr="00D56796" w:rsidRDefault="00D56796"/>
    <w:sectPr w:rsidR="00D56796" w:rsidRPr="00D56796" w:rsidSect="003A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77" w:rsidRDefault="00134777" w:rsidP="0061541D">
      <w:r>
        <w:separator/>
      </w:r>
    </w:p>
  </w:endnote>
  <w:endnote w:type="continuationSeparator" w:id="1">
    <w:p w:rsidR="00134777" w:rsidRDefault="00134777" w:rsidP="0061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77" w:rsidRDefault="00134777" w:rsidP="0061541D">
      <w:r>
        <w:separator/>
      </w:r>
    </w:p>
  </w:footnote>
  <w:footnote w:type="continuationSeparator" w:id="1">
    <w:p w:rsidR="00134777" w:rsidRDefault="00134777" w:rsidP="00615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796"/>
    <w:rsid w:val="00134777"/>
    <w:rsid w:val="00377940"/>
    <w:rsid w:val="003A5036"/>
    <w:rsid w:val="0061541D"/>
    <w:rsid w:val="00635374"/>
    <w:rsid w:val="00A6249D"/>
    <w:rsid w:val="00D56796"/>
    <w:rsid w:val="00D7684F"/>
    <w:rsid w:val="00F7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54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5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 千鹤山保护区</dc:creator>
  <cp:lastModifiedBy>张磊 千鹤山保护区</cp:lastModifiedBy>
  <cp:revision>3</cp:revision>
  <dcterms:created xsi:type="dcterms:W3CDTF">2022-10-14T08:28:00Z</dcterms:created>
  <dcterms:modified xsi:type="dcterms:W3CDTF">2022-10-14T08:55:00Z</dcterms:modified>
</cp:coreProperties>
</file>