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sz w:val="44"/>
          <w:szCs w:val="44"/>
          <w:lang w:eastAsia="zh-CN"/>
        </w:rPr>
        <w:t>在草原上修建直接为草原保护和畜牧业生产服务的工程设施审批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68" o:spid="_x0000_s2068" o:spt="202" type="#_x0000_t202" style="position:absolute;left:0pt;margin-left:39.95pt;margin-top:298.3pt;height:86.95pt;width:105pt;z-index:251666432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在承诺时限内组织对被申请征用、使用的草原进行现场查验，核查草原面积等情况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8.4pt;height:51.75pt;width:0.05pt;z-index:25167872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97.45pt;width:213.75pt;z-index:25167769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出具《草原征用占用审核同意书》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766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7" o:spid="_x0000_s2077" o:spt="32" type="#_x0000_t32" style="position:absolute;left:0pt;margin-left:145.6pt;margin-top:355.05pt;height:0.05pt;width:45.75pt;z-index:25167155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6" o:spid="_x0000_s2076" o:spt="32" type="#_x0000_t32" style="position:absolute;left:0pt;flip:x;margin-left:145.6pt;margin-top:331pt;height:0pt;width:45.75pt;z-index:25167052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7360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72576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6848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6950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674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7564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74624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54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2663E68"/>
    <w:rsid w:val="2AB6620A"/>
    <w:rsid w:val="38F8055E"/>
    <w:rsid w:val="39DE3CB4"/>
    <w:rsid w:val="4C2249F3"/>
    <w:rsid w:val="4D9F5715"/>
    <w:rsid w:val="591C72CD"/>
    <w:rsid w:val="79121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  <o:r id="V:Rule9" type="connector" idref="#_x0000_s2076"/>
        <o:r id="V:Rule10" type="connector" idref="#_x0000_s20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77"/>
    <customShpInfo spid="_x0000_s2076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2018-05-22T01:32:00Z</cp:lastPrinted>
  <dcterms:modified xsi:type="dcterms:W3CDTF">2021-07-13T08:29:05Z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0A51995790044A5BBB1F02BC9CF7C9C8</vt:lpwstr>
  </property>
</Properties>
</file>