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5.5pt;margin-top:445.5pt;height:100.1pt;width:218.5pt;z-index:25167257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</w:t>
                  </w:r>
                  <w:r>
                    <w:rPr>
                      <w:rFonts w:hint="eastAsia"/>
                      <w:lang w:eastAsia="zh-CN"/>
                    </w:rPr>
                    <w:t>审核结果换发《拖拉机、联合收割机驾驶证》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hint="eastAsia" w:ascii="黑体" w:hAnsi="黑体" w:eastAsia="黑体"/>
          <w:sz w:val="44"/>
          <w:szCs w:val="44"/>
        </w:rPr>
        <w:t>拖拉机、联合收割机驾驶证</w: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85pt;margin-top:148.4pt;height:51.75pt;width:0.05pt;z-index:25167360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848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745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540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0528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33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  <w:lang w:eastAsia="zh-CN"/>
        </w:rPr>
        <w:t>换证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37AA0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2D9B39DD"/>
    <w:rsid w:val="3C051664"/>
    <w:rsid w:val="3C4767FF"/>
    <w:rsid w:val="40E666BE"/>
    <w:rsid w:val="58E31BF7"/>
    <w:rsid w:val="617844D9"/>
    <w:rsid w:val="6E791BB9"/>
    <w:rsid w:val="7A7A6708"/>
    <w:rsid w:val="7D01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60"/>
        <o:r id="V:Rule5" type="connector" idref="#_x0000_s2072"/>
        <o:r id="V:Rule6" type="connector" idref="#_x0000_s2073"/>
        <o:r id="V:Rule7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93"/>
    <customShpInfo spid="_x0000_s2050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2018-04-18T01:05:00Z</cp:lastPrinted>
  <dcterms:modified xsi:type="dcterms:W3CDTF">2021-07-13T08:38:12Z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B5B606C39B3E45A2A886F728256973C5</vt:lpwstr>
  </property>
</Properties>
</file>