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B6" w:rsidRDefault="00CD55B4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E71F70" w:rsidRDefault="00E71F70">
      <w:pPr>
        <w:jc w:val="center"/>
        <w:rPr>
          <w:rFonts w:ascii="黑体" w:eastAsia="黑体" w:hAnsi="黑体"/>
          <w:sz w:val="36"/>
          <w:szCs w:val="36"/>
        </w:rPr>
      </w:pPr>
      <w:r w:rsidRPr="00E71F70">
        <w:rPr>
          <w:rFonts w:ascii="黑体" w:eastAsia="黑体" w:hAnsi="黑体" w:hint="eastAsia"/>
          <w:sz w:val="36"/>
          <w:szCs w:val="36"/>
        </w:rPr>
        <w:t>《药品经营许可证》（零售单体）换发</w:t>
      </w:r>
    </w:p>
    <w:p w:rsidR="00F314B6" w:rsidRDefault="004966E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F314B6" w:rsidRDefault="00CD55B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F314B6" w:rsidRDefault="00CD55B4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</w:t>
                  </w:r>
                  <w:r w:rsidR="00B10EC8">
                    <w:rPr>
                      <w:rFonts w:hint="eastAsia"/>
                    </w:rPr>
                    <w:t>药品经营许可证</w:t>
                  </w:r>
                  <w:r>
                    <w:rPr>
                      <w:rFonts w:hint="eastAsia"/>
                    </w:rPr>
                    <w:t>》或下达《不予行政许可决定书》</w:t>
                  </w:r>
                </w:p>
                <w:p w:rsidR="00F314B6" w:rsidRDefault="00F314B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F314B6" w:rsidRDefault="00CD55B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F314B6" w:rsidRDefault="00CD55B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F314B6" w:rsidRDefault="00CD55B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F314B6" w:rsidRDefault="00F314B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F314B6" w:rsidRDefault="00CD55B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F314B6" w:rsidRDefault="00CD55B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F314B6" w:rsidRDefault="00CD55B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F314B6" w:rsidRDefault="00CD55B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314B6" w:rsidRDefault="00F314B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F314B6" w:rsidRDefault="00CD55B4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F314B6" w:rsidRDefault="00CD55B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F314B6" w:rsidRDefault="00CD55B4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D55B4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4966EA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F314B6" w:rsidRDefault="00CD55B4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 w:rsidR="004966EA" w:rsidRPr="004966EA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left:0;text-align:left;margin-left:100.6pt;margin-top:257.1pt;width:320.2pt;height:99pt;z-index:251688960;mso-position-horizontal-relative:text;mso-position-vertical-relative:text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F314B6" w:rsidRDefault="00CD55B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F314B6" w:rsidRDefault="00CD55B4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F314B6" w:rsidRDefault="00F314B6"/>
              </w:txbxContent>
            </v:textbox>
          </v:shape>
        </w:pict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F314B6" w:rsidRDefault="00F314B6">
      <w:pPr>
        <w:tabs>
          <w:tab w:val="left" w:pos="2946"/>
        </w:tabs>
        <w:jc w:val="left"/>
      </w:pPr>
    </w:p>
    <w:p w:rsidR="00F314B6" w:rsidRDefault="004966EA">
      <w:pPr>
        <w:tabs>
          <w:tab w:val="left" w:pos="1116"/>
        </w:tabs>
        <w:jc w:val="left"/>
      </w:pPr>
      <w:bookmarkStart w:id="0" w:name="_GoBack"/>
      <w:bookmarkEnd w:id="0"/>
      <w:r w:rsidRPr="004966EA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F314B6" w:rsidRDefault="00CD55B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F314B6" w:rsidRDefault="00331692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</w:t>
                  </w:r>
                  <w:r w:rsidR="00CD55B4"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</w:p>
    <w:sectPr w:rsidR="00F314B6" w:rsidSect="00F314B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3F4" w:rsidRDefault="002823F4" w:rsidP="00E71F70">
      <w:r>
        <w:separator/>
      </w:r>
    </w:p>
  </w:endnote>
  <w:endnote w:type="continuationSeparator" w:id="1">
    <w:p w:rsidR="002823F4" w:rsidRDefault="002823F4" w:rsidP="00E71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3F4" w:rsidRDefault="002823F4" w:rsidP="00E71F70">
      <w:r>
        <w:separator/>
      </w:r>
    </w:p>
  </w:footnote>
  <w:footnote w:type="continuationSeparator" w:id="1">
    <w:p w:rsidR="002823F4" w:rsidRDefault="002823F4" w:rsidP="00E71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823F4"/>
    <w:rsid w:val="002C2C77"/>
    <w:rsid w:val="003167F1"/>
    <w:rsid w:val="00331692"/>
    <w:rsid w:val="00433571"/>
    <w:rsid w:val="0043557B"/>
    <w:rsid w:val="004966EA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10EC8"/>
    <w:rsid w:val="00BF4193"/>
    <w:rsid w:val="00C82C27"/>
    <w:rsid w:val="00CD55B4"/>
    <w:rsid w:val="00D2691B"/>
    <w:rsid w:val="00E376EA"/>
    <w:rsid w:val="00E566A2"/>
    <w:rsid w:val="00E71F70"/>
    <w:rsid w:val="00E97EC4"/>
    <w:rsid w:val="00F314B6"/>
    <w:rsid w:val="00F573C9"/>
    <w:rsid w:val="00F72424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,2"/>
      <o:rules v:ext="edit">
        <o:r id="V:Rule9" type="connector" idref="#自选图形 10"/>
        <o:r id="V:Rule10" type="connector" idref="#自选图形 12"/>
        <o:r id="V:Rule11" type="connector" idref="#自选图形 24"/>
        <o:r id="V:Rule12" type="connector" idref="#自选图形 9"/>
        <o:r id="V:Rule13" type="connector" idref="#自选图形 2"/>
        <o:r id="V:Rule14" type="connector" idref="#自选图形 11"/>
        <o:r id="V:Rule15" type="connector" idref="#自选图形 25"/>
        <o:r id="V:Rule16" type="connector" idref="#自选图形 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314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F31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F3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F314B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F314B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314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Sky123.Org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2018-04-18T01:05:00Z</cp:lastPrinted>
  <dcterms:created xsi:type="dcterms:W3CDTF">2021-07-13T10:02:00Z</dcterms:created>
  <dcterms:modified xsi:type="dcterms:W3CDTF">2021-07-13T10:41:00Z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