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D9" w:rsidRDefault="00F3796D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E273A3" w:rsidRDefault="00E273A3">
      <w:pPr>
        <w:jc w:val="center"/>
        <w:rPr>
          <w:rFonts w:ascii="黑体" w:eastAsia="黑体" w:hAnsi="黑体"/>
          <w:sz w:val="36"/>
          <w:szCs w:val="36"/>
        </w:rPr>
      </w:pPr>
      <w:r w:rsidRPr="00E273A3">
        <w:rPr>
          <w:rFonts w:ascii="黑体" w:eastAsia="黑体" w:hAnsi="黑体" w:hint="eastAsia"/>
          <w:sz w:val="36"/>
          <w:szCs w:val="36"/>
        </w:rPr>
        <w:t>设立健身气功站点的审批</w:t>
      </w:r>
    </w:p>
    <w:p w:rsidR="006B22D9" w:rsidRDefault="007B0A9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6B22D9" w:rsidRDefault="00F3796D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6B22D9" w:rsidRDefault="00F3796D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 w:rsidR="00866387">
                    <w:rPr>
                      <w:rFonts w:hint="eastAsia"/>
                    </w:rPr>
                    <w:t>出具</w:t>
                  </w:r>
                  <w:r w:rsidR="00E273A3">
                    <w:rPr>
                      <w:rFonts w:hint="eastAsia"/>
                    </w:rPr>
                    <w:t>批准文件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6B22D9" w:rsidRDefault="006B22D9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6B22D9" w:rsidRDefault="006B22D9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6B22D9" w:rsidRDefault="00F3796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6B22D9" w:rsidRDefault="00F3796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6B22D9" w:rsidRDefault="00F3796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6B22D9" w:rsidRDefault="006B22D9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6B22D9" w:rsidRDefault="00F3796D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6B22D9" w:rsidRDefault="00F3796D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6B22D9" w:rsidRDefault="006B22D9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6B22D9" w:rsidRDefault="00F3796D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6B22D9" w:rsidRDefault="00F3796D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6B22D9" w:rsidRDefault="006B22D9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6B22D9" w:rsidRDefault="00F3796D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6B22D9" w:rsidRDefault="00F3796D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6B22D9" w:rsidRDefault="00F3796D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F3796D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7B0A9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6B22D9" w:rsidRDefault="00F3796D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 w:rsidR="007B0A9B" w:rsidRPr="007B0A9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left:0;text-align:left;margin-left:100.6pt;margin-top:257.1pt;width:320.2pt;height:99pt;z-index:251688960;mso-position-horizontal-relative:text;mso-position-vertical-relative:text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6B22D9" w:rsidRDefault="00F3796D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6B22D9" w:rsidRDefault="00F3796D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6B22D9" w:rsidRDefault="006B22D9"/>
              </w:txbxContent>
            </v:textbox>
          </v:shape>
        </w:pict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22D9" w:rsidRDefault="006B22D9">
      <w:pPr>
        <w:tabs>
          <w:tab w:val="left" w:pos="2946"/>
        </w:tabs>
        <w:jc w:val="left"/>
      </w:pPr>
    </w:p>
    <w:p w:rsidR="006B22D9" w:rsidRDefault="007B0A9B">
      <w:pPr>
        <w:tabs>
          <w:tab w:val="left" w:pos="1116"/>
        </w:tabs>
        <w:jc w:val="left"/>
      </w:pPr>
      <w:bookmarkStart w:id="0" w:name="_GoBack"/>
      <w:bookmarkEnd w:id="0"/>
      <w:r w:rsidRPr="007B0A9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6B22D9" w:rsidRDefault="00F3796D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6B22D9" w:rsidRDefault="00F3796D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6B22D9" w:rsidSect="006B22D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E6F" w:rsidRDefault="009D6E6F" w:rsidP="00E273A3">
      <w:r>
        <w:separator/>
      </w:r>
    </w:p>
  </w:endnote>
  <w:endnote w:type="continuationSeparator" w:id="1">
    <w:p w:rsidR="009D6E6F" w:rsidRDefault="009D6E6F" w:rsidP="00E2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E6F" w:rsidRDefault="009D6E6F" w:rsidP="00E273A3">
      <w:r>
        <w:separator/>
      </w:r>
    </w:p>
  </w:footnote>
  <w:footnote w:type="continuationSeparator" w:id="1">
    <w:p w:rsidR="009D6E6F" w:rsidRDefault="009D6E6F" w:rsidP="00E273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A0C3A"/>
    <w:rsid w:val="002C2C77"/>
    <w:rsid w:val="003167F1"/>
    <w:rsid w:val="00433571"/>
    <w:rsid w:val="0043557B"/>
    <w:rsid w:val="005340DC"/>
    <w:rsid w:val="005714AC"/>
    <w:rsid w:val="005B2808"/>
    <w:rsid w:val="006B22D9"/>
    <w:rsid w:val="006F1743"/>
    <w:rsid w:val="00772905"/>
    <w:rsid w:val="007B0A9B"/>
    <w:rsid w:val="00866387"/>
    <w:rsid w:val="0090569C"/>
    <w:rsid w:val="009512A7"/>
    <w:rsid w:val="009520B7"/>
    <w:rsid w:val="009A5EB4"/>
    <w:rsid w:val="009D282C"/>
    <w:rsid w:val="009D6434"/>
    <w:rsid w:val="009D6E6F"/>
    <w:rsid w:val="00A1036B"/>
    <w:rsid w:val="00A30FE7"/>
    <w:rsid w:val="00AB2E6F"/>
    <w:rsid w:val="00B02985"/>
    <w:rsid w:val="00BF4193"/>
    <w:rsid w:val="00C82C27"/>
    <w:rsid w:val="00E273A3"/>
    <w:rsid w:val="00E376EA"/>
    <w:rsid w:val="00E566A2"/>
    <w:rsid w:val="00E97EC4"/>
    <w:rsid w:val="00F3796D"/>
    <w:rsid w:val="00F72424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,2"/>
      <o:rules v:ext="edit">
        <o:r id="V:Rule9" type="connector" idref="#自选图形 10"/>
        <o:r id="V:Rule10" type="connector" idref="#自选图形 12"/>
        <o:r id="V:Rule11" type="connector" idref="#自选图形 24"/>
        <o:r id="V:Rule12" type="connector" idref="#自选图形 9"/>
        <o:r id="V:Rule13" type="connector" idref="#自选图形 2"/>
        <o:r id="V:Rule14" type="connector" idref="#自选图形 11"/>
        <o:r id="V:Rule15" type="connector" idref="#自选图形 25"/>
        <o:r id="V:Rule16" type="connector" idref="#自选图形 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D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22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B2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B2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6B22D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B22D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22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</cp:revision>
  <cp:lastPrinted>2018-04-18T01:05:00Z</cp:lastPrinted>
  <dcterms:created xsi:type="dcterms:W3CDTF">2021-07-13T10:07:00Z</dcterms:created>
  <dcterms:modified xsi:type="dcterms:W3CDTF">2021-07-13T10:23:00Z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