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5E6756" w:rsidRDefault="0030242E">
      <w:pPr>
        <w:jc w:val="center"/>
        <w:rPr>
          <w:rFonts w:ascii="黑体" w:eastAsia="黑体" w:hAnsi="黑体" w:cs="黑体"/>
          <w:sz w:val="36"/>
          <w:szCs w:val="36"/>
        </w:rPr>
      </w:pPr>
      <w:r w:rsidRPr="0030242E">
        <w:rPr>
          <w:rFonts w:ascii="黑体" w:eastAsia="黑体" w:hAnsi="黑体" w:hint="eastAsia"/>
          <w:sz w:val="36"/>
          <w:szCs w:val="36"/>
        </w:rPr>
        <w:t>非国有文物收藏单位和其他单位借用国有馆藏二级及以下文物许可</w:t>
      </w:r>
      <w:r w:rsidR="002048E1"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;mso-position-horizontal-relative:text;mso-position-vertical-relative:text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 w:rsidR="002048E1"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;mso-position-horizontal-relative:text;mso-position-vertical-relative:text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30242E">
                    <w:rPr>
                      <w:rFonts w:hint="eastAsia"/>
                    </w:rPr>
                    <w:t>批复文件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 w:rsidR="002048E1"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;mso-position-horizontal-relative:text;mso-position-vertical-relative:text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30242E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86.6pt;margin-top:2.7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</w:p>
    <w:p w:rsidR="005E6756" w:rsidRDefault="0030242E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30.75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5pt;margin-top:30.7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</w:p>
    <w:p w:rsidR="005E6756" w:rsidRDefault="0030242E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0.5pt;margin-top:3.6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</w:p>
    <w:p w:rsidR="005E6756" w:rsidRDefault="0030242E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7pt;margin-top:26.25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7pt;margin-top:26.2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.6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 w:rsidR="00C87B15">
        <w:rPr>
          <w:rFonts w:ascii="黑体" w:eastAsia="黑体" w:hAnsi="黑体" w:cs="黑体" w:hint="eastAsia"/>
          <w:b/>
          <w:bCs/>
          <w:sz w:val="32"/>
          <w:szCs w:val="32"/>
        </w:rPr>
        <w:tab/>
      </w:r>
      <w:r w:rsidR="00C87B15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30242E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9.2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48.85pt;margin-top:4.2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</w:p>
    <w:p w:rsidR="005E6756" w:rsidRDefault="0030242E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5.45pt;margin-top:15.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5.55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30242E">
      <w:pPr>
        <w:tabs>
          <w:tab w:val="left" w:pos="1116"/>
        </w:tabs>
        <w:jc w:val="left"/>
      </w:pPr>
      <w:bookmarkStart w:id="0" w:name="_GoBack"/>
      <w:bookmarkEnd w:id="0"/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margin-left:259.6pt;margin-top:22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 w:rsidRPr="002048E1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8.6pt;margin-top:54.3pt;width:221.9pt;height:53.1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 w:rsidR="002048E1" w:rsidRPr="002048E1">
        <w:rPr>
          <w:rFonts w:ascii="黑体" w:eastAsia="黑体" w:hAnsi="黑体" w:cs="黑体"/>
          <w:sz w:val="36"/>
          <w:szCs w:val="36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自选图形 12" o:spid="_x0000_s2066" type="#_x0000_t34" style="position:absolute;margin-left:244.95pt;margin-top:122.05pt;width:29.4pt;height:.1pt;rotation:90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 adj=",-108475200,-217249">
            <v:stroke endarrow="block"/>
          </v:shape>
        </w:pict>
      </w:r>
      <w:r w:rsidR="002048E1" w:rsidRPr="002048E1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380" w:rsidRDefault="005E3380" w:rsidP="00FD6567">
      <w:r>
        <w:separator/>
      </w:r>
    </w:p>
  </w:endnote>
  <w:endnote w:type="continuationSeparator" w:id="1">
    <w:p w:rsidR="005E3380" w:rsidRDefault="005E3380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380" w:rsidRDefault="005E3380" w:rsidP="00FD6567">
      <w:r>
        <w:separator/>
      </w:r>
    </w:p>
  </w:footnote>
  <w:footnote w:type="continuationSeparator" w:id="1">
    <w:p w:rsidR="005E3380" w:rsidRDefault="005E3380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048E1"/>
    <w:rsid w:val="00242785"/>
    <w:rsid w:val="002C2C77"/>
    <w:rsid w:val="0030242E"/>
    <w:rsid w:val="003167F1"/>
    <w:rsid w:val="00433571"/>
    <w:rsid w:val="0043557B"/>
    <w:rsid w:val="005340DC"/>
    <w:rsid w:val="005714AC"/>
    <w:rsid w:val="005B2808"/>
    <w:rsid w:val="005E3380"/>
    <w:rsid w:val="005E6756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C87B15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Company>Sky123.Org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2021-07-13T10:15:00Z</dcterms:created>
  <dcterms:modified xsi:type="dcterms:W3CDTF">2021-07-13T10:15:00Z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