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宽城满族自治县行政审批局</w:t>
      </w:r>
      <w:bookmarkStart w:id="0" w:name="_GoBack"/>
      <w:bookmarkEnd w:id="0"/>
    </w:p>
    <w:p>
      <w:pPr>
        <w:jc w:val="center"/>
        <w:rPr>
          <w:rFonts w:ascii="黑体" w:hAnsi="黑体" w:eastAsia="黑体"/>
          <w:sz w:val="24"/>
          <w:szCs w:val="24"/>
        </w:rPr>
      </w:pPr>
      <w:r>
        <w:rPr>
          <w:rFonts w:ascii="黑体" w:hAnsi="黑体" w:eastAsia="黑体"/>
          <w:sz w:val="24"/>
          <w:szCs w:val="24"/>
        </w:rPr>
        <w:pict>
          <v:shape id="_x0000_s2089" o:spid="_x0000_s2089" o:spt="4" type="#_x0000_t4" style="position:absolute;left:0pt;margin-left:148.6pt;margin-top:436.05pt;height:126pt;width:220.4pt;z-index:25167462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批</w:t>
                  </w:r>
                </w:p>
                <w:p>
                  <w:pPr>
                    <w:rPr>
                      <w:rFonts w:ascii="仿宋" w:hAnsi="仿宋" w:eastAsia="仿宋"/>
                      <w:szCs w:val="21"/>
                    </w:rPr>
                  </w:pPr>
                  <w:r>
                    <w:rPr>
                      <w:rFonts w:hint="eastAsia" w:ascii="仿宋" w:hAnsi="仿宋" w:eastAsia="仿宋" w:cs="宋体"/>
                      <w:szCs w:val="21"/>
                    </w:rPr>
                    <w:t>分管领导对申请人申报的材料进行审批做出审批意见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24"/>
          <w:szCs w:val="24"/>
        </w:rPr>
        <w:pict>
          <v:shape id="_x0000_s2060" o:spid="_x0000_s2060" o:spt="32" type="#_x0000_t32" style="position:absolute;left:0pt;flip:x;margin-left:257.35pt;margin-top:383.55pt;height:63pt;width:0.1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24"/>
          <w:szCs w:val="24"/>
        </w:rPr>
        <w:pict>
          <v:shape id="_x0000_s2054" o:spid="_x0000_s2054" o:spt="202" type="#_x0000_t202" style="position:absolute;left:0pt;margin-left:177pt;margin-top:306.3pt;height:81.75pt;width:162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核</w:t>
                  </w:r>
                </w:p>
                <w:p>
                  <w:pPr>
                    <w:jc w:val="center"/>
                  </w:pPr>
                  <w:r>
                    <w:rPr>
                      <w:rFonts w:hint="eastAsia" w:ascii="仿宋" w:hAnsi="仿宋" w:eastAsia="仿宋" w:cs="宋体"/>
                      <w:sz w:val="24"/>
                    </w:rPr>
                    <w:t>社会事务审批科科室负责人对申请人申报的材料进行复审</w:t>
                  </w:r>
                  <w:r>
                    <w:rPr>
                      <w:rFonts w:hint="eastAsia" w:ascii="仿宋" w:hAnsi="仿宋" w:eastAsia="仿宋"/>
                      <w:sz w:val="24"/>
                    </w:rPr>
                    <w:t>做出审核意见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黑体" w:hAnsi="黑体" w:eastAsia="黑体"/>
          <w:sz w:val="24"/>
          <w:szCs w:val="24"/>
        </w:rPr>
        <w:pict>
          <v:roundrect id="_x0000_s2093" o:spid="_x0000_s2093" o:spt="2" style="position:absolute;left:0pt;margin-left:127.5pt;margin-top:586.05pt;height:108pt;width:282.75pt;z-index:251675648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  <w:rPr>
                      <w:rFonts w:ascii="仿宋" w:hAnsi="仿宋" w:eastAsia="仿宋"/>
                    </w:rPr>
                  </w:pPr>
                  <w:r>
                    <w:rPr>
                      <w:rFonts w:hint="eastAsia" w:ascii="仿宋" w:hAnsi="仿宋" w:eastAsia="仿宋"/>
                    </w:rPr>
                    <w:t>科室窗口人员根据审批结果出具</w:t>
                  </w:r>
                  <w:r>
                    <w:rPr>
                      <w:rFonts w:hint="eastAsia" w:ascii="仿宋" w:hAnsi="仿宋" w:eastAsia="仿宋" w:cs="宋体"/>
                      <w:sz w:val="24"/>
                      <w:szCs w:val="24"/>
                    </w:rPr>
                    <w:t>建设殡仪馆、火葬场、殡仪服务站、骨灰堂、经营性公墓、农村公益性墓地</w:t>
                  </w:r>
                  <w:r>
                    <w:rPr>
                      <w:rFonts w:hint="eastAsia" w:ascii="仿宋" w:hAnsi="仿宋" w:eastAsia="仿宋"/>
                    </w:rPr>
                    <w:t>批文或下达《不予行政许可决定书》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hint="eastAsia" w:ascii="黑体" w:hAnsi="黑体" w:eastAsia="黑体" w:cs="宋体"/>
          <w:sz w:val="24"/>
          <w:szCs w:val="24"/>
        </w:rPr>
        <w:t>建设殡仪服务站、骨灰堂审批</w:t>
      </w:r>
      <w:r>
        <w:rPr>
          <w:rFonts w:ascii="黑体" w:hAnsi="黑体" w:eastAsia="黑体"/>
          <w:sz w:val="24"/>
          <w:szCs w:val="24"/>
        </w:rPr>
        <w:pict>
          <v:shape id="_x0000_s2095" o:spid="_x0000_s2095" o:spt="32" type="#_x0000_t32" style="position:absolute;left:0pt;flip:y;margin-left:426.1pt;margin-top:147.35pt;height:51.75pt;width:0.05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24"/>
          <w:szCs w:val="24"/>
        </w:rPr>
        <w:pict>
          <v:shape id="_x0000_s2059" o:spid="_x0000_s2059" o:spt="32" type="#_x0000_t32" style="position:absolute;left:0pt;margin-left:257.35pt;margin-top:543.3pt;height:42.75pt;width:0pt;z-index:25166233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24"/>
          <w:szCs w:val="24"/>
        </w:rPr>
        <w:pict>
          <v:shape id="_x0000_s2058" o:spid="_x0000_s2058" o:spt="32" type="#_x0000_t32" style="position:absolute;left:0pt;margin-left:258.75pt;margin-top:277.8pt;height:28.5pt;width:0pt;z-index:2516613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24"/>
          <w:szCs w:val="24"/>
        </w:rPr>
        <w:pict>
          <v:shape id="_x0000_s2085" o:spid="_x0000_s2085" o:spt="202" type="#_x0000_t202" style="position:absolute;left:0pt;margin-left:102.1pt;margin-top:170.55pt;height:22.5pt;width:46.5pt;z-index:251671552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24"/>
          <w:szCs w:val="24"/>
        </w:rPr>
        <w:pict>
          <v:shape id="_x0000_s2082" o:spid="_x0000_s2082" o:spt="202" type="#_x0000_t202" style="position:absolute;left:0pt;margin-left:350.35pt;margin-top:155.55pt;height:37.5pt;width:75pt;z-index:251669504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24"/>
          <w:szCs w:val="24"/>
        </w:rPr>
        <w:pict>
          <v:shape id="_x0000_s2073" o:spid="_x0000_s2073" o:spt="32" type="#_x0000_t32" style="position:absolute;left:0pt;margin-left:91.65pt;margin-top:199.05pt;height:0.05pt;width:72.7pt;z-index:2516674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24"/>
          <w:szCs w:val="24"/>
        </w:rPr>
        <w:pict>
          <v:shape id="_x0000_s2075" o:spid="_x0000_s2075" o:spt="32" type="#_x0000_t32" style="position:absolute;left:0pt;flip:y;margin-left:91.65pt;margin-top:147.3pt;height:51.75pt;width:0.05pt;z-index:25166848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24"/>
          <w:szCs w:val="24"/>
        </w:rPr>
        <w:pict>
          <v:shape id="_x0000_s2084" o:spid="_x0000_s2084" o:spt="202" type="#_x0000_t202" style="position:absolute;left:0pt;margin-left:397.6pt;margin-top:242.55pt;height:39pt;width:26.25pt;z-index:25167052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 style="layout-flow:vertical-ideographic;">
              <w:txbxContent>
                <w:p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hAnsi="黑体" w:eastAsia="黑体"/>
          <w:sz w:val="24"/>
          <w:szCs w:val="24"/>
        </w:rPr>
        <w:pict>
          <v:shape id="_x0000_s2072" o:spid="_x0000_s2072" o:spt="32" type="#_x0000_t32" style="position:absolute;left:0pt;margin-left:354.1pt;margin-top:199pt;height:0.05pt;width:72pt;z-index:2516664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24"/>
          <w:szCs w:val="24"/>
        </w:rPr>
        <w:pict>
          <v:shape id="_x0000_s2088" o:spid="_x0000_s2088" o:spt="110" type="#_x0000_t110" style="position:absolute;left:0pt;margin-left:164.35pt;margin-top:118.8pt;height:159pt;width:189.75pt;z-index:2516736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24"/>
          <w:szCs w:val="24"/>
        </w:rPr>
        <w:pict>
          <v:shape id="_x0000_s2057" o:spid="_x0000_s2057" o:spt="32" type="#_x0000_t32" style="position:absolute;left:0pt;margin-left:259.6pt;margin-top:92.55pt;height:26.25pt;width:0pt;z-index:25166028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24"/>
          <w:szCs w:val="24"/>
        </w:rPr>
        <w:pict>
          <v:roundrect id="_x0000_s2087" o:spid="_x0000_s2087" o:spt="2" style="position:absolute;left:0pt;margin-left:191.35pt;margin-top:43.05pt;height:49.5pt;width:138.75pt;z-index:251672576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24"/>
          <w:szCs w:val="24"/>
        </w:rPr>
        <w:pict>
          <v:shape id="_x0000_s2065" o:spid="_x0000_s2065" o:spt="202" type="#_x0000_t202" style="position:absolute;left:0pt;margin-left:41.35pt;margin-top:96.3pt;height:51pt;width:100.5pt;z-index:2516643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24"/>
          <w:szCs w:val="24"/>
        </w:rPr>
        <w:pict>
          <v:shape id="_x0000_s2067" o:spid="_x0000_s2067" o:spt="202" type="#_x0000_t202" style="position:absolute;left:0pt;margin-left:378.85pt;margin-top:94.05pt;height:49.5pt;width:104.25pt;z-index:2516654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24"/>
          <w:szCs w:val="24"/>
        </w:rPr>
        <w:t>行政审批事项流程图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025616"/>
    <w:rsid w:val="000F6B62"/>
    <w:rsid w:val="00154949"/>
    <w:rsid w:val="00162B41"/>
    <w:rsid w:val="001A0CD1"/>
    <w:rsid w:val="002005E3"/>
    <w:rsid w:val="00242785"/>
    <w:rsid w:val="00252298"/>
    <w:rsid w:val="002C2C77"/>
    <w:rsid w:val="003167F1"/>
    <w:rsid w:val="00433571"/>
    <w:rsid w:val="0043557B"/>
    <w:rsid w:val="005340DC"/>
    <w:rsid w:val="005714AC"/>
    <w:rsid w:val="005A3770"/>
    <w:rsid w:val="005B2808"/>
    <w:rsid w:val="006224DD"/>
    <w:rsid w:val="006F1743"/>
    <w:rsid w:val="00772905"/>
    <w:rsid w:val="007E64C7"/>
    <w:rsid w:val="00821AFD"/>
    <w:rsid w:val="008F2D89"/>
    <w:rsid w:val="0090569C"/>
    <w:rsid w:val="00950FD6"/>
    <w:rsid w:val="009512A7"/>
    <w:rsid w:val="009A5EB4"/>
    <w:rsid w:val="009D282C"/>
    <w:rsid w:val="009D6434"/>
    <w:rsid w:val="00A1036B"/>
    <w:rsid w:val="00A30FE7"/>
    <w:rsid w:val="00AB3586"/>
    <w:rsid w:val="00B02985"/>
    <w:rsid w:val="00B04F9C"/>
    <w:rsid w:val="00BA384E"/>
    <w:rsid w:val="00BF4193"/>
    <w:rsid w:val="00C560BE"/>
    <w:rsid w:val="00C82C27"/>
    <w:rsid w:val="00C95E2B"/>
    <w:rsid w:val="00D17490"/>
    <w:rsid w:val="00D73C0E"/>
    <w:rsid w:val="00DC7AA4"/>
    <w:rsid w:val="00E376EA"/>
    <w:rsid w:val="00E566A2"/>
    <w:rsid w:val="00E97EC4"/>
    <w:rsid w:val="00EA1C9D"/>
    <w:rsid w:val="00EA508C"/>
    <w:rsid w:val="00EF06F8"/>
    <w:rsid w:val="00F72424"/>
    <w:rsid w:val="31C21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7"/>
        <o:r id="V:Rule2" type="connector" idref="#_x0000_s2058"/>
        <o:r id="V:Rule3" type="connector" idref="#_x0000_s2059"/>
        <o:r id="V:Rule4" type="connector" idref="#_x0000_s2060"/>
        <o:r id="V:Rule5" type="connector" idref="#_x0000_s2072"/>
        <o:r id="V:Rule6" type="connector" idref="#_x0000_s2073"/>
        <o:r id="V:Rule7" type="connector" idref="#_x0000_s2075"/>
        <o:r id="V:Rule8" type="connector" idref="#_x0000_s209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89"/>
    <customShpInfo spid="_x0000_s2060"/>
    <customShpInfo spid="_x0000_s2054"/>
    <customShpInfo spid="_x0000_s2093"/>
    <customShpInfo spid="_x0000_s2095"/>
    <customShpInfo spid="_x0000_s2059"/>
    <customShpInfo spid="_x0000_s2058"/>
    <customShpInfo spid="_x0000_s2085"/>
    <customShpInfo spid="_x0000_s2082"/>
    <customShpInfo spid="_x0000_s2073"/>
    <customShpInfo spid="_x0000_s2075"/>
    <customShpInfo spid="_x0000_s2084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11</Words>
  <Characters>65</Characters>
  <Lines>1</Lines>
  <Paragraphs>1</Paragraphs>
  <TotalTime>37</TotalTime>
  <ScaleCrop>false</ScaleCrop>
  <LinksUpToDate>false</LinksUpToDate>
  <CharactersWithSpaces>75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2018-05-22T01:47:00Z</dcterms:created>
  <dc:creator>Sky123.Org</dc:creator>
  <cp:lastModifiedBy>Administrator</cp:lastModifiedBy>
  <cp:lastPrinted>2018-04-18T01:05:00Z</cp:lastPrinted>
  <dcterms:modified xsi:type="dcterms:W3CDTF">2021-07-13T06:49:54Z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C9B840CC42334568B8D7A0B8FC23A5B0</vt:lpwstr>
  </property>
</Properties>
</file>