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57B" w:rsidRPr="009D282C" w:rsidRDefault="009D282C" w:rsidP="009D282C">
      <w:pPr>
        <w:jc w:val="center"/>
        <w:rPr>
          <w:rFonts w:ascii="黑体" w:eastAsia="黑体" w:hAnsi="黑体"/>
          <w:sz w:val="44"/>
          <w:szCs w:val="44"/>
        </w:rPr>
      </w:pPr>
      <w:r w:rsidRPr="009D282C">
        <w:rPr>
          <w:rFonts w:ascii="黑体" w:eastAsia="黑体" w:hAnsi="黑体" w:hint="eastAsia"/>
          <w:sz w:val="44"/>
          <w:szCs w:val="44"/>
        </w:rPr>
        <w:t>宽城满族自治县行政审批局</w:t>
      </w:r>
    </w:p>
    <w:p w:rsidR="00C560BE" w:rsidRPr="00583CA4" w:rsidRDefault="00583CA4" w:rsidP="00C560BE">
      <w:pPr>
        <w:jc w:val="center"/>
        <w:rPr>
          <w:rFonts w:ascii="黑体" w:eastAsia="黑体" w:hAnsi="黑体"/>
          <w:sz w:val="32"/>
          <w:szCs w:val="32"/>
        </w:rPr>
      </w:pPr>
      <w:r w:rsidRPr="00583CA4">
        <w:rPr>
          <w:rFonts w:ascii="黑体" w:eastAsia="黑体" w:hAnsi="黑体" w:hint="eastAsia"/>
          <w:sz w:val="32"/>
          <w:szCs w:val="32"/>
        </w:rPr>
        <w:t>民办非企业单位</w:t>
      </w:r>
      <w:r w:rsidR="004017A9">
        <w:rPr>
          <w:rFonts w:ascii="黑体" w:eastAsia="黑体" w:hAnsi="黑体" w:hint="eastAsia"/>
          <w:sz w:val="32"/>
          <w:szCs w:val="32"/>
        </w:rPr>
        <w:t>变更</w:t>
      </w:r>
      <w:r w:rsidRPr="00583CA4">
        <w:rPr>
          <w:rFonts w:ascii="黑体" w:eastAsia="黑体" w:hAnsi="黑体" w:hint="eastAsia"/>
          <w:sz w:val="32"/>
          <w:szCs w:val="32"/>
        </w:rPr>
        <w:t>登记</w:t>
      </w:r>
    </w:p>
    <w:p w:rsidR="009D282C" w:rsidRPr="00583CA4" w:rsidRDefault="005137F3" w:rsidP="009D282C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60" type="#_x0000_t32" style="position:absolute;left:0;text-align:left;margin-left:252.85pt;margin-top:388.8pt;width:.1pt;height:63pt;flip:x;z-index:251666432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2089" type="#_x0000_t4" style="position:absolute;left:0;text-align:left;margin-left:145.6pt;margin-top:437.85pt;width:218.05pt;height:123.75pt;z-index:251688960">
            <v:textbox style="mso-next-textbox:#_x0000_s2089">
              <w:txbxContent>
                <w:p w:rsidR="003167F1" w:rsidRPr="005137F3" w:rsidRDefault="005137F3" w:rsidP="003167F1">
                  <w:pPr>
                    <w:jc w:val="center"/>
                    <w:rPr>
                      <w:b/>
                      <w:szCs w:val="21"/>
                    </w:rPr>
                  </w:pPr>
                  <w:r w:rsidRPr="005137F3">
                    <w:rPr>
                      <w:rFonts w:hint="eastAsia"/>
                      <w:b/>
                      <w:szCs w:val="21"/>
                    </w:rPr>
                    <w:t>审</w:t>
                  </w:r>
                  <w:r w:rsidRPr="005137F3">
                    <w:rPr>
                      <w:rFonts w:hint="eastAsia"/>
                      <w:b/>
                      <w:szCs w:val="21"/>
                    </w:rPr>
                    <w:t xml:space="preserve"> </w:t>
                  </w:r>
                  <w:r w:rsidRPr="005137F3">
                    <w:rPr>
                      <w:rFonts w:hint="eastAsia"/>
                      <w:b/>
                      <w:szCs w:val="21"/>
                    </w:rPr>
                    <w:t>批</w:t>
                  </w:r>
                </w:p>
                <w:p w:rsidR="003167F1" w:rsidRPr="005137F3" w:rsidRDefault="005137F3">
                  <w:pPr>
                    <w:rPr>
                      <w:szCs w:val="21"/>
                    </w:rPr>
                  </w:pPr>
                  <w:r w:rsidRPr="005137F3">
                    <w:rPr>
                      <w:rFonts w:ascii="仿宋" w:eastAsia="仿宋" w:hAnsi="仿宋" w:cs="宋体" w:hint="eastAsia"/>
                      <w:szCs w:val="21"/>
                    </w:rPr>
                    <w:t>分管领导对申请人申报的材料进行审批做出审批意见</w:t>
                  </w:r>
                </w:p>
              </w:txbxContent>
            </v:textbox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 id="_x0000_s2059" type="#_x0000_t32" style="position:absolute;left:0;text-align:left;margin-left:252.75pt;margin-top:543.3pt;width:0;height:42.75pt;z-index:251665408" o:connectortype="straight">
            <v:stroke endarrow="block"/>
          </v:shape>
        </w:pict>
      </w:r>
      <w:r>
        <w:rPr>
          <w:rFonts w:ascii="黑体" w:eastAsia="黑体" w:hAnsi="黑体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4" type="#_x0000_t202" style="position:absolute;left:0;text-align:left;margin-left:191.35pt;margin-top:306.3pt;width:135pt;height:88.8pt;z-index:251660288">
            <v:textbox style="mso-next-textbox:#_x0000_s2054">
              <w:txbxContent>
                <w:p w:rsidR="00BF4193" w:rsidRPr="009D282C" w:rsidRDefault="00BF4193" w:rsidP="00BF4193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审</w:t>
                  </w:r>
                  <w:r w:rsidR="009D282C" w:rsidRPr="009D282C">
                    <w:rPr>
                      <w:rFonts w:hint="eastAsia"/>
                      <w:b/>
                    </w:rPr>
                    <w:t xml:space="preserve">   </w:t>
                  </w:r>
                  <w:r w:rsidR="005137F3">
                    <w:rPr>
                      <w:rFonts w:hint="eastAsia"/>
                      <w:b/>
                    </w:rPr>
                    <w:t>核</w:t>
                  </w:r>
                </w:p>
                <w:p w:rsidR="00BF4193" w:rsidRDefault="005137F3" w:rsidP="00BF4193">
                  <w:pPr>
                    <w:jc w:val="center"/>
                  </w:pPr>
                  <w:r w:rsidRPr="00FB4860">
                    <w:rPr>
                      <w:rFonts w:ascii="仿宋" w:eastAsia="仿宋" w:hAnsi="仿宋" w:cs="宋体" w:hint="eastAsia"/>
                      <w:sz w:val="24"/>
                    </w:rPr>
                    <w:t>社会事务审批科科室负责人对申请人申报的材料进行复审</w:t>
                  </w:r>
                  <w:r w:rsidRPr="00FB4860">
                    <w:rPr>
                      <w:rFonts w:ascii="仿宋" w:eastAsia="仿宋" w:hAnsi="仿宋" w:hint="eastAsia"/>
                      <w:sz w:val="24"/>
                    </w:rPr>
                    <w:t>做出审核意见</w:t>
                  </w: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roundrect id="_x0000_s2093" style="position:absolute;left:0;text-align:left;margin-left:138pt;margin-top:586.05pt;width:259.6pt;height:79.8pt;z-index:251693056" arcsize=".5">
            <v:textbox>
              <w:txbxContent>
                <w:p w:rsidR="003167F1" w:rsidRPr="009D282C" w:rsidRDefault="003167F1" w:rsidP="003167F1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办</w:t>
                  </w:r>
                  <w:r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结</w:t>
                  </w:r>
                </w:p>
                <w:p w:rsidR="003167F1" w:rsidRDefault="003167F1" w:rsidP="003167F1">
                  <w:pPr>
                    <w:jc w:val="center"/>
                  </w:pPr>
                  <w:r>
                    <w:rPr>
                      <w:rFonts w:hint="eastAsia"/>
                    </w:rPr>
                    <w:t>科室窗口人员根据审批结果出具</w:t>
                  </w:r>
                  <w:r w:rsidR="004017A9">
                    <w:rPr>
                      <w:rFonts w:hint="eastAsia"/>
                    </w:rPr>
                    <w:t>《</w:t>
                  </w:r>
                  <w:r w:rsidR="004017A9" w:rsidRPr="002977F8">
                    <w:rPr>
                      <w:rFonts w:hint="eastAsia"/>
                    </w:rPr>
                    <w:t>民办非企业单位登记</w:t>
                  </w:r>
                  <w:r w:rsidR="004017A9">
                    <w:rPr>
                      <w:rFonts w:hint="eastAsia"/>
                    </w:rPr>
                    <w:t>证书》</w:t>
                  </w:r>
                  <w:r>
                    <w:rPr>
                      <w:rFonts w:hint="eastAsia"/>
                    </w:rPr>
                    <w:t>或下达《不予行政许可决定书》</w:t>
                  </w:r>
                </w:p>
                <w:p w:rsidR="003167F1" w:rsidRPr="003167F1" w:rsidRDefault="003167F1"/>
              </w:txbxContent>
            </v:textbox>
          </v:roundrect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95" type="#_x0000_t32" style="position:absolute;left:0;text-align:left;margin-left:426.1pt;margin-top:147.35pt;width:.05pt;height:51.75pt;flip:y;z-index:251694080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58" type="#_x0000_t32" style="position:absolute;left:0;text-align:left;margin-left:258.75pt;margin-top:277.8pt;width:0;height:28.5pt;z-index:251664384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77" type="#_x0000_t32" style="position:absolute;left:0;text-align:left;margin-left:145.6pt;margin-top:355.05pt;width:45.75pt;height:.05pt;z-index:251678720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76" type="#_x0000_t32" style="position:absolute;left:0;text-align:left;margin-left:145.6pt;margin-top:331pt;width:45.75pt;height:0;flip:x;z-index:251677696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85" type="#_x0000_t202" style="position:absolute;left:0;text-align:left;margin-left:102.1pt;margin-top:170.55pt;width:46.5pt;height:22.5pt;z-index:251685888" stroked="f">
            <v:textbox style="mso-next-textbox:#_x0000_s2085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  <w:r w:rsidRPr="00B02985">
                    <w:rPr>
                      <w:rFonts w:hint="eastAsia"/>
                      <w:sz w:val="15"/>
                      <w:szCs w:val="15"/>
                    </w:rPr>
                    <w:t>材料不全</w:t>
                  </w: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68" type="#_x0000_t202" style="position:absolute;left:0;text-align:left;margin-left:40.6pt;margin-top:301.8pt;width:105pt;height:87pt;z-index:251669504">
            <v:textbox style="mso-next-textbox:#_x0000_s2068">
              <w:txbxContent>
                <w:p w:rsidR="002977F8" w:rsidRDefault="002977F8" w:rsidP="005714AC">
                  <w:pPr>
                    <w:jc w:val="center"/>
                  </w:pPr>
                </w:p>
                <w:p w:rsidR="002977F8" w:rsidRDefault="004017A9" w:rsidP="005714AC">
                  <w:pPr>
                    <w:jc w:val="center"/>
                  </w:pPr>
                  <w:r>
                    <w:rPr>
                      <w:rFonts w:hint="eastAsia"/>
                    </w:rPr>
                    <w:t>变更法人时</w:t>
                  </w:r>
                </w:p>
                <w:p w:rsidR="005714AC" w:rsidRDefault="002901C9" w:rsidP="005714AC">
                  <w:pPr>
                    <w:jc w:val="center"/>
                  </w:pPr>
                  <w:r>
                    <w:rPr>
                      <w:rFonts w:hint="eastAsia"/>
                    </w:rPr>
                    <w:t>中介机构进行</w:t>
                  </w:r>
                  <w:r w:rsidR="004017A9">
                    <w:rPr>
                      <w:rFonts w:hint="eastAsia"/>
                    </w:rPr>
                    <w:t>离任审计</w:t>
                  </w: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82" type="#_x0000_t202" style="position:absolute;left:0;text-align:left;margin-left:350.35pt;margin-top:155.55pt;width:75pt;height:37.5pt;z-index:251683840" stroked="f">
            <v:textbox style="mso-next-textbox:#_x0000_s2082">
              <w:txbxContent>
                <w:p w:rsidR="00E97EC4" w:rsidRPr="00E97EC4" w:rsidRDefault="00E97EC4">
                  <w:pPr>
                    <w:rPr>
                      <w:sz w:val="15"/>
                      <w:szCs w:val="15"/>
                    </w:rPr>
                  </w:pPr>
                  <w:r>
                    <w:rPr>
                      <w:rFonts w:hint="eastAsia"/>
                      <w:sz w:val="15"/>
                      <w:szCs w:val="15"/>
                    </w:rPr>
                    <w:t>不符合条件的</w:t>
                  </w: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73" type="#_x0000_t32" style="position:absolute;left:0;text-align:left;margin-left:91.65pt;margin-top:199.05pt;width:72.7pt;height:.05pt;z-index:251674624" o:connectortype="straight"/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75" type="#_x0000_t32" style="position:absolute;left:0;text-align:left;margin-left:91.65pt;margin-top:147.3pt;width:.05pt;height:51.75pt;flip:y;z-index:251676672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84" type="#_x0000_t202" style="position:absolute;left:0;text-align:left;margin-left:397.6pt;margin-top:242.55pt;width:26.25pt;height:39pt;z-index:251684864" stroked="f">
            <v:textbox style="layout-flow:vertical-ideographic;mso-next-textbox:#_x0000_s2084">
              <w:txbxContent>
                <w:p w:rsidR="00B02985" w:rsidRPr="00B02985" w:rsidRDefault="00B02985">
                  <w:pPr>
                    <w:rPr>
                      <w:sz w:val="15"/>
                      <w:szCs w:val="15"/>
                    </w:rPr>
                  </w:pP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72" type="#_x0000_t32" style="position:absolute;left:0;text-align:left;margin-left:354.1pt;margin-top:199pt;width:1in;height:.05pt;z-index:251673600" o:connectortype="straight"/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2088" type="#_x0000_t110" style="position:absolute;left:0;text-align:left;margin-left:164.35pt;margin-top:118.8pt;width:189.75pt;height:159pt;z-index:251687936">
            <v:textbox style="mso-next-textbox:#_x0000_s2088"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受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理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科室窗口首办业务责任人对材料进行初审，材料齐全符合条件的予以受理</w:t>
                  </w:r>
                </w:p>
                <w:p w:rsidR="00F72424" w:rsidRPr="00F72424" w:rsidRDefault="00F72424"/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57" type="#_x0000_t32" style="position:absolute;left:0;text-align:left;margin-left:259.6pt;margin-top:92.55pt;width:0;height:26.25pt;z-index:251663360" o:connectortype="straight">
            <v:stroke endarrow="block"/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roundrect id="_x0000_s2087" style="position:absolute;left:0;text-align:left;margin-left:191.35pt;margin-top:43.05pt;width:138.75pt;height:49.5pt;z-index:251686912" arcsize=".5">
            <v:textbox>
              <w:txbxContent>
                <w:p w:rsidR="00F72424" w:rsidRPr="009D282C" w:rsidRDefault="00F72424" w:rsidP="00F72424">
                  <w:pPr>
                    <w:jc w:val="center"/>
                    <w:rPr>
                      <w:b/>
                    </w:rPr>
                  </w:pPr>
                  <w:r w:rsidRPr="009D282C">
                    <w:rPr>
                      <w:rFonts w:hint="eastAsia"/>
                      <w:b/>
                    </w:rPr>
                    <w:t>申</w:t>
                  </w:r>
                  <w:r w:rsidRPr="009D282C">
                    <w:rPr>
                      <w:rFonts w:hint="eastAsia"/>
                      <w:b/>
                    </w:rPr>
                    <w:t xml:space="preserve">   </w:t>
                  </w:r>
                  <w:r w:rsidRPr="009D282C">
                    <w:rPr>
                      <w:rFonts w:hint="eastAsia"/>
                      <w:b/>
                    </w:rPr>
                    <w:t>请</w:t>
                  </w:r>
                </w:p>
                <w:p w:rsidR="00F72424" w:rsidRDefault="00F72424" w:rsidP="00F72424">
                  <w:pPr>
                    <w:jc w:val="center"/>
                  </w:pPr>
                  <w:r>
                    <w:rPr>
                      <w:rFonts w:hint="eastAsia"/>
                    </w:rPr>
                    <w:t>申请人向窗口提交材料</w:t>
                  </w:r>
                </w:p>
                <w:p w:rsidR="00F72424" w:rsidRPr="00F72424" w:rsidRDefault="00F72424"/>
              </w:txbxContent>
            </v:textbox>
          </v:roundrect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65" type="#_x0000_t202" style="position:absolute;left:0;text-align:left;margin-left:41.35pt;margin-top:96.3pt;width:100.5pt;height:51pt;z-index:251667456">
            <v:textbox style="mso-next-textbox:#_x0000_s2065">
              <w:txbxContent>
                <w:p w:rsidR="005714AC" w:rsidRDefault="005714AC">
                  <w:r>
                    <w:rPr>
                      <w:rFonts w:hint="eastAsia"/>
                    </w:rPr>
                    <w:t>发放补正材料告知单或当面告知</w:t>
                  </w:r>
                </w:p>
              </w:txbxContent>
            </v:textbox>
          </v:shape>
        </w:pict>
      </w:r>
      <w:r w:rsidR="00C814AF">
        <w:rPr>
          <w:rFonts w:ascii="黑体" w:eastAsia="黑体" w:hAnsi="黑体"/>
          <w:noProof/>
          <w:sz w:val="32"/>
          <w:szCs w:val="32"/>
        </w:rPr>
        <w:pict>
          <v:shape id="_x0000_s2067" type="#_x0000_t202" style="position:absolute;left:0;text-align:left;margin-left:378.85pt;margin-top:94.05pt;width:104.25pt;height:49.5pt;z-index:251668480">
            <v:textbox style="mso-next-textbox:#_x0000_s2067">
              <w:txbxContent>
                <w:p w:rsidR="005714AC" w:rsidRPr="005714AC" w:rsidRDefault="005714AC" w:rsidP="005714AC">
                  <w:pPr>
                    <w:jc w:val="center"/>
                    <w:rPr>
                      <w:b/>
                    </w:rPr>
                  </w:pPr>
                  <w:r w:rsidRPr="005714AC">
                    <w:rPr>
                      <w:rFonts w:hint="eastAsia"/>
                      <w:b/>
                    </w:rPr>
                    <w:t>不予受理</w:t>
                  </w:r>
                </w:p>
                <w:p w:rsidR="005714AC" w:rsidRDefault="005714AC" w:rsidP="005714AC">
                  <w:pPr>
                    <w:jc w:val="center"/>
                  </w:pPr>
                  <w:r>
                    <w:rPr>
                      <w:rFonts w:hint="eastAsia"/>
                    </w:rPr>
                    <w:t>需说明理由</w:t>
                  </w:r>
                </w:p>
              </w:txbxContent>
            </v:textbox>
          </v:shape>
        </w:pict>
      </w:r>
      <w:r w:rsidR="009D282C" w:rsidRPr="00583CA4">
        <w:rPr>
          <w:rFonts w:ascii="黑体" w:eastAsia="黑体" w:hAnsi="黑体" w:hint="eastAsia"/>
          <w:sz w:val="32"/>
          <w:szCs w:val="32"/>
        </w:rPr>
        <w:t>行政审批事项流程图</w:t>
      </w:r>
    </w:p>
    <w:sectPr w:rsidR="009D282C" w:rsidRPr="00583CA4" w:rsidSect="00014E4B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77D4" w:rsidRDefault="009777D4" w:rsidP="00BF4193">
      <w:r>
        <w:separator/>
      </w:r>
    </w:p>
  </w:endnote>
  <w:endnote w:type="continuationSeparator" w:id="1">
    <w:p w:rsidR="009777D4" w:rsidRDefault="009777D4" w:rsidP="00BF4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77D4" w:rsidRDefault="009777D4" w:rsidP="00BF4193">
      <w:r>
        <w:separator/>
      </w:r>
    </w:p>
  </w:footnote>
  <w:footnote w:type="continuationSeparator" w:id="1">
    <w:p w:rsidR="009777D4" w:rsidRDefault="009777D4" w:rsidP="00BF4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9698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4193"/>
    <w:rsid w:val="00014E4B"/>
    <w:rsid w:val="000A0849"/>
    <w:rsid w:val="001B3735"/>
    <w:rsid w:val="002005E3"/>
    <w:rsid w:val="00242785"/>
    <w:rsid w:val="00252298"/>
    <w:rsid w:val="002901C9"/>
    <w:rsid w:val="002977F8"/>
    <w:rsid w:val="002C2C77"/>
    <w:rsid w:val="003167F1"/>
    <w:rsid w:val="003E036B"/>
    <w:rsid w:val="004017A9"/>
    <w:rsid w:val="00417741"/>
    <w:rsid w:val="00430498"/>
    <w:rsid w:val="00433571"/>
    <w:rsid w:val="0043557B"/>
    <w:rsid w:val="00461FD7"/>
    <w:rsid w:val="00490466"/>
    <w:rsid w:val="005137F3"/>
    <w:rsid w:val="005340DC"/>
    <w:rsid w:val="005548B7"/>
    <w:rsid w:val="005714AC"/>
    <w:rsid w:val="00583CA4"/>
    <w:rsid w:val="005B2808"/>
    <w:rsid w:val="005C2145"/>
    <w:rsid w:val="006C37E4"/>
    <w:rsid w:val="006F1743"/>
    <w:rsid w:val="00755329"/>
    <w:rsid w:val="00772905"/>
    <w:rsid w:val="00884481"/>
    <w:rsid w:val="0090569C"/>
    <w:rsid w:val="009512A7"/>
    <w:rsid w:val="009777D4"/>
    <w:rsid w:val="009A5EB4"/>
    <w:rsid w:val="009D282C"/>
    <w:rsid w:val="009D6434"/>
    <w:rsid w:val="00A1036B"/>
    <w:rsid w:val="00A30FE7"/>
    <w:rsid w:val="00A40167"/>
    <w:rsid w:val="00A61067"/>
    <w:rsid w:val="00B02985"/>
    <w:rsid w:val="00BF4193"/>
    <w:rsid w:val="00C560BE"/>
    <w:rsid w:val="00C814AF"/>
    <w:rsid w:val="00C82C27"/>
    <w:rsid w:val="00CD52BE"/>
    <w:rsid w:val="00DB24D5"/>
    <w:rsid w:val="00DC5E21"/>
    <w:rsid w:val="00DC7AA4"/>
    <w:rsid w:val="00E1221C"/>
    <w:rsid w:val="00E376EA"/>
    <w:rsid w:val="00E566A2"/>
    <w:rsid w:val="00E97EC4"/>
    <w:rsid w:val="00F724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>
      <o:colormenu v:ext="edit" strokecolor="none"/>
    </o:shapedefaults>
    <o:shapelayout v:ext="edit">
      <o:idmap v:ext="edit" data="2"/>
      <o:rules v:ext="edit">
        <o:r id="V:Rule11" type="connector" idref="#_x0000_s2076"/>
        <o:r id="V:Rule12" type="connector" idref="#_x0000_s2058"/>
        <o:r id="V:Rule13" type="connector" idref="#_x0000_s2057"/>
        <o:r id="V:Rule14" type="connector" idref="#_x0000_s2075"/>
        <o:r id="V:Rule15" type="connector" idref="#_x0000_s2072"/>
        <o:r id="V:Rule16" type="connector" idref="#_x0000_s2077"/>
        <o:r id="V:Rule17" type="connector" idref="#_x0000_s2073"/>
        <o:r id="V:Rule18" type="connector" idref="#_x0000_s2095"/>
        <o:r id="V:Rule19" type="connector" idref="#_x0000_s2060"/>
        <o:r id="V:Rule20" type="connector" idref="#_x0000_s205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57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41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41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41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41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BF41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BF419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</Words>
  <Characters>48</Characters>
  <Application>Microsoft Office Word</Application>
  <DocSecurity>0</DocSecurity>
  <Lines>1</Lines>
  <Paragraphs>1</Paragraphs>
  <ScaleCrop>false</ScaleCrop>
  <Company>Sky123.Org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Sky123.Org</cp:lastModifiedBy>
  <cp:revision>5</cp:revision>
  <cp:lastPrinted>2018-05-31T03:17:00Z</cp:lastPrinted>
  <dcterms:created xsi:type="dcterms:W3CDTF">2018-05-31T05:47:00Z</dcterms:created>
  <dcterms:modified xsi:type="dcterms:W3CDTF">2018-07-24T02:34:00Z</dcterms:modified>
</cp:coreProperties>
</file>