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6F" w:rsidRDefault="0019346F" w:rsidP="00654FB3">
      <w:pPr>
        <w:pStyle w:val="a4"/>
        <w:shd w:val="clear" w:color="auto" w:fill="FFFFFF"/>
        <w:spacing w:before="0" w:beforeAutospacing="0" w:after="0" w:afterAutospacing="0" w:line="580" w:lineRule="exact"/>
        <w:jc w:val="center"/>
        <w:rPr>
          <w:b/>
          <w:bCs/>
          <w:color w:val="000000"/>
          <w:sz w:val="36"/>
          <w:szCs w:val="36"/>
          <w:shd w:val="clear" w:color="auto" w:fill="FFFFFF"/>
        </w:rPr>
      </w:pPr>
      <w:r>
        <w:rPr>
          <w:rFonts w:hint="eastAsia"/>
          <w:b/>
          <w:bCs/>
          <w:color w:val="000000"/>
          <w:sz w:val="36"/>
          <w:szCs w:val="36"/>
          <w:shd w:val="clear" w:color="auto" w:fill="FFFFFF"/>
        </w:rPr>
        <w:t>宽城满族自治县自然资源和规划局</w:t>
      </w:r>
    </w:p>
    <w:p w:rsidR="00654FB3" w:rsidRDefault="0019346F" w:rsidP="00654FB3">
      <w:pPr>
        <w:pStyle w:val="a4"/>
        <w:shd w:val="clear" w:color="auto" w:fill="FFFFFF"/>
        <w:spacing w:before="0" w:beforeAutospacing="0" w:after="0" w:afterAutospacing="0" w:line="580" w:lineRule="exact"/>
        <w:jc w:val="center"/>
        <w:rPr>
          <w:color w:val="000000"/>
        </w:rPr>
      </w:pPr>
      <w:r>
        <w:rPr>
          <w:rFonts w:hint="eastAsia"/>
          <w:b/>
          <w:bCs/>
          <w:color w:val="000000"/>
          <w:sz w:val="36"/>
          <w:szCs w:val="36"/>
          <w:shd w:val="clear" w:color="auto" w:fill="FFFFFF"/>
        </w:rPr>
        <w:t>2022年</w:t>
      </w:r>
      <w:r w:rsidR="00654FB3">
        <w:rPr>
          <w:rFonts w:hint="eastAsia"/>
          <w:b/>
          <w:bCs/>
          <w:color w:val="000000"/>
          <w:sz w:val="36"/>
          <w:szCs w:val="36"/>
          <w:shd w:val="clear" w:color="auto" w:fill="FFFFFF"/>
        </w:rPr>
        <w:t>政府信息公开工作年度报告</w:t>
      </w:r>
    </w:p>
    <w:p w:rsidR="0019346F" w:rsidRDefault="0019346F" w:rsidP="00654FB3">
      <w:pPr>
        <w:shd w:val="clear" w:color="auto" w:fill="FFFFFF"/>
        <w:spacing w:line="540" w:lineRule="exact"/>
        <w:ind w:firstLine="641"/>
        <w:rPr>
          <w:rFonts w:ascii="仿宋_GB2312" w:eastAsia="仿宋_GB2312" w:hAnsi="Calibri" w:cs="宋体"/>
          <w:sz w:val="32"/>
        </w:rPr>
      </w:pPr>
    </w:p>
    <w:p w:rsidR="00654FB3" w:rsidRPr="00654FB3" w:rsidRDefault="00654FB3" w:rsidP="00654FB3">
      <w:pPr>
        <w:shd w:val="clear" w:color="auto" w:fill="FFFFFF"/>
        <w:spacing w:line="540" w:lineRule="exact"/>
        <w:ind w:firstLine="641"/>
        <w:rPr>
          <w:rFonts w:ascii="仿宋_GB2312" w:eastAsia="仿宋_GB2312" w:hAnsi="Calibri" w:cs="宋体"/>
          <w:szCs w:val="21"/>
        </w:rPr>
      </w:pPr>
      <w:r w:rsidRPr="00654FB3">
        <w:rPr>
          <w:rFonts w:ascii="仿宋_GB2312" w:eastAsia="仿宋_GB2312" w:hAnsi="Calibri" w:cs="宋体" w:hint="eastAsia"/>
          <w:sz w:val="32"/>
        </w:rPr>
        <w:t>2022年，自然资源和规划局坚持以习近平新时代中国特色社会主义思想为指导，牢固树立以人民为中心发展思想，坚持依法行政，遵循信息公开工作公正、公平、便民原则，及时有效地采用</w:t>
      </w:r>
      <w:proofErr w:type="gramStart"/>
      <w:r w:rsidRPr="00654FB3">
        <w:rPr>
          <w:rFonts w:ascii="仿宋_GB2312" w:eastAsia="仿宋_GB2312" w:hAnsi="Calibri" w:cs="宋体" w:hint="eastAsia"/>
          <w:sz w:val="32"/>
        </w:rPr>
        <w:t>多种政府</w:t>
      </w:r>
      <w:proofErr w:type="gramEnd"/>
      <w:r w:rsidRPr="00654FB3">
        <w:rPr>
          <w:rFonts w:ascii="仿宋_GB2312" w:eastAsia="仿宋_GB2312" w:hAnsi="Calibri" w:cs="宋体" w:hint="eastAsia"/>
          <w:sz w:val="32"/>
        </w:rPr>
        <w:t>信息公开手段，提高行政管理效能和办事效率，结合《中华人民共和国政府信息公开条例》的相关要求和我局信息公开实际情况，现公布宽城满族自治县自然资源和规划局信息公开工作20</w:t>
      </w:r>
      <w:r>
        <w:rPr>
          <w:rFonts w:ascii="仿宋_GB2312" w:eastAsia="仿宋_GB2312" w:hAnsi="Calibri" w:cs="宋体" w:hint="eastAsia"/>
          <w:sz w:val="32"/>
        </w:rPr>
        <w:t>22</w:t>
      </w:r>
      <w:r w:rsidRPr="00654FB3">
        <w:rPr>
          <w:rFonts w:ascii="仿宋_GB2312" w:eastAsia="仿宋_GB2312" w:hAnsi="Calibri" w:cs="宋体" w:hint="eastAsia"/>
          <w:sz w:val="32"/>
        </w:rPr>
        <w:t>年度报告。本报告中所列数据的统计期限自202</w:t>
      </w:r>
      <w:r>
        <w:rPr>
          <w:rFonts w:ascii="仿宋_GB2312" w:eastAsia="仿宋_GB2312" w:hAnsi="Calibri" w:cs="宋体" w:hint="eastAsia"/>
          <w:sz w:val="32"/>
        </w:rPr>
        <w:t>2</w:t>
      </w:r>
      <w:r w:rsidRPr="00654FB3">
        <w:rPr>
          <w:rFonts w:ascii="仿宋_GB2312" w:eastAsia="仿宋_GB2312" w:hAnsi="Calibri" w:cs="宋体" w:hint="eastAsia"/>
          <w:sz w:val="32"/>
        </w:rPr>
        <w:t>年1月1日起至202</w:t>
      </w:r>
      <w:r>
        <w:rPr>
          <w:rFonts w:ascii="仿宋_GB2312" w:eastAsia="仿宋_GB2312" w:hAnsi="Calibri" w:cs="宋体" w:hint="eastAsia"/>
          <w:sz w:val="32"/>
        </w:rPr>
        <w:t>2</w:t>
      </w:r>
      <w:r w:rsidRPr="00654FB3">
        <w:rPr>
          <w:rFonts w:ascii="仿宋_GB2312" w:eastAsia="仿宋_GB2312" w:hAnsi="Calibri" w:cs="宋体" w:hint="eastAsia"/>
          <w:sz w:val="32"/>
        </w:rPr>
        <w:t>年12月31日止。</w:t>
      </w:r>
    </w:p>
    <w:p w:rsidR="00654FB3" w:rsidRDefault="00654FB3" w:rsidP="00654FB3">
      <w:pPr>
        <w:pStyle w:val="a5"/>
        <w:shd w:val="clear" w:color="auto" w:fill="FFFFFF"/>
        <w:adjustRightInd/>
        <w:snapToGrid/>
        <w:spacing w:after="0"/>
        <w:ind w:left="640" w:firstLineChars="0" w:firstLine="0"/>
        <w:rPr>
          <w:rFonts w:ascii="黑体" w:eastAsia="黑体" w:hAnsi="黑体" w:cs="宋体"/>
          <w:color w:val="000000"/>
          <w:sz w:val="21"/>
          <w:szCs w:val="21"/>
        </w:rPr>
      </w:pPr>
      <w:r>
        <w:rPr>
          <w:rFonts w:ascii="黑体" w:eastAsia="黑体" w:hAnsi="黑体" w:cs="宋体" w:hint="eastAsia"/>
          <w:color w:val="333333"/>
          <w:sz w:val="32"/>
        </w:rPr>
        <w:t>一、</w:t>
      </w:r>
      <w:r>
        <w:rPr>
          <w:rFonts w:ascii="黑体" w:eastAsia="黑体" w:hAnsi="黑体" w:cs="宋体"/>
          <w:color w:val="333333"/>
          <w:sz w:val="32"/>
        </w:rPr>
        <w:t>总体情况</w:t>
      </w:r>
    </w:p>
    <w:p w:rsidR="00371B13" w:rsidRPr="0019346F" w:rsidRDefault="00371B13" w:rsidP="00371B13">
      <w:pPr>
        <w:shd w:val="clear" w:color="auto" w:fill="FFFFFF"/>
        <w:spacing w:line="540" w:lineRule="exact"/>
        <w:ind w:firstLine="640"/>
        <w:rPr>
          <w:rFonts w:ascii="仿宋_GB2312" w:eastAsia="仿宋_GB2312" w:hAnsi="Calibri" w:cs="宋体"/>
          <w:sz w:val="32"/>
        </w:rPr>
      </w:pPr>
      <w:r w:rsidRPr="00371B13">
        <w:rPr>
          <w:rFonts w:ascii="楷体_GB2312" w:eastAsia="楷体_GB2312" w:hAnsi="楷体_GB2312" w:cs="楷体_GB2312" w:hint="eastAsia"/>
          <w:b/>
          <w:bCs/>
          <w:color w:val="000000"/>
          <w:kern w:val="0"/>
          <w:sz w:val="32"/>
          <w:szCs w:val="32"/>
          <w:shd w:val="clear" w:color="auto" w:fill="FFFFFF"/>
        </w:rPr>
        <w:t>（一）主动公开方面。</w:t>
      </w:r>
      <w:r w:rsidRPr="0019346F">
        <w:rPr>
          <w:rFonts w:ascii="仿宋_GB2312" w:eastAsia="仿宋_GB2312" w:hAnsi="Calibri" w:cs="宋体"/>
          <w:sz w:val="32"/>
        </w:rPr>
        <w:t>20</w:t>
      </w:r>
      <w:r w:rsidRPr="0019346F">
        <w:rPr>
          <w:rFonts w:ascii="仿宋_GB2312" w:eastAsia="仿宋_GB2312" w:hAnsi="Calibri" w:cs="宋体" w:hint="eastAsia"/>
          <w:sz w:val="32"/>
        </w:rPr>
        <w:t>22</w:t>
      </w:r>
      <w:r w:rsidRPr="0019346F">
        <w:rPr>
          <w:rFonts w:ascii="仿宋_GB2312" w:eastAsia="仿宋_GB2312" w:hAnsi="Calibri" w:cs="宋体"/>
          <w:sz w:val="32"/>
        </w:rPr>
        <w:t>年，我局按照县委、县政府统一部署，高度重视政府信息公开工作,加强组织领导，健全工作机制，认真贯彻《中华人民共和国政府信息公开条例》的各项要求，不断规范信息公开工作，促进了信息公开工作规范、有序、健康发展。制作了局党务政务公开公示栏和完善了党员活动室党务公开专栏，在局大厅和党员活动室进行党务政务公开，将局领导班子分工、20</w:t>
      </w:r>
      <w:r w:rsidRPr="0019346F">
        <w:rPr>
          <w:rFonts w:ascii="仿宋_GB2312" w:eastAsia="仿宋_GB2312" w:hAnsi="Calibri" w:cs="宋体" w:hint="eastAsia"/>
          <w:sz w:val="32"/>
        </w:rPr>
        <w:t>22</w:t>
      </w:r>
      <w:r w:rsidRPr="0019346F">
        <w:rPr>
          <w:rFonts w:ascii="仿宋_GB2312" w:eastAsia="仿宋_GB2312" w:hAnsi="Calibri" w:cs="宋体"/>
          <w:sz w:val="32"/>
        </w:rPr>
        <w:t>年度重点工作等内容及时进行公示公开。及时在政府网站上公开了</w:t>
      </w:r>
      <w:r w:rsidRPr="0019346F">
        <w:rPr>
          <w:rFonts w:ascii="仿宋_GB2312" w:eastAsia="仿宋_GB2312" w:hAnsi="Calibri" w:cs="宋体" w:hint="eastAsia"/>
          <w:sz w:val="32"/>
        </w:rPr>
        <w:t>自然资源和规划局</w:t>
      </w:r>
      <w:r w:rsidRPr="0019346F">
        <w:rPr>
          <w:rFonts w:ascii="仿宋_GB2312" w:eastAsia="仿宋_GB2312" w:hAnsi="Calibri" w:cs="宋体"/>
          <w:sz w:val="32"/>
        </w:rPr>
        <w:t>政务公开情况，在网站上发布信息</w:t>
      </w:r>
      <w:r>
        <w:rPr>
          <w:rFonts w:ascii="仿宋_GB2312" w:eastAsia="仿宋_GB2312" w:hAnsi="Calibri" w:cs="宋体" w:hint="eastAsia"/>
          <w:sz w:val="32"/>
        </w:rPr>
        <w:t>243</w:t>
      </w:r>
      <w:r w:rsidRPr="0019346F">
        <w:rPr>
          <w:rFonts w:ascii="仿宋_GB2312" w:eastAsia="仿宋_GB2312" w:hAnsi="Calibri" w:cs="宋体"/>
          <w:sz w:val="32"/>
        </w:rPr>
        <w:t>条，其中业务类公示公告</w:t>
      </w:r>
      <w:r w:rsidRPr="0019346F">
        <w:rPr>
          <w:rFonts w:ascii="仿宋_GB2312" w:eastAsia="仿宋_GB2312" w:hAnsi="Calibri" w:cs="宋体" w:hint="eastAsia"/>
          <w:sz w:val="32"/>
        </w:rPr>
        <w:t>152</w:t>
      </w:r>
      <w:r w:rsidRPr="0019346F">
        <w:rPr>
          <w:rFonts w:ascii="仿宋_GB2312" w:eastAsia="仿宋_GB2312" w:hAnsi="Calibri" w:cs="宋体"/>
          <w:sz w:val="32"/>
        </w:rPr>
        <w:t>条</w:t>
      </w:r>
      <w:r w:rsidRPr="0019346F">
        <w:rPr>
          <w:rFonts w:ascii="仿宋_GB2312" w:eastAsia="仿宋_GB2312" w:hAnsi="Calibri" w:cs="宋体" w:hint="eastAsia"/>
          <w:sz w:val="32"/>
        </w:rPr>
        <w:t>，</w:t>
      </w:r>
      <w:r w:rsidRPr="0019346F">
        <w:rPr>
          <w:rFonts w:ascii="仿宋_GB2312" w:eastAsia="仿宋_GB2312" w:hAnsi="Calibri" w:cs="宋体"/>
          <w:sz w:val="32"/>
        </w:rPr>
        <w:t>发布财务预决算公开1次，</w:t>
      </w:r>
      <w:r w:rsidRPr="0019346F">
        <w:rPr>
          <w:rFonts w:ascii="仿宋_GB2312" w:eastAsia="仿宋_GB2312" w:hAnsi="Calibri" w:cs="宋体" w:hint="eastAsia"/>
          <w:sz w:val="32"/>
        </w:rPr>
        <w:t>公开部门动态19条，发布规范性行政许可5</w:t>
      </w:r>
      <w:r w:rsidR="00B37B1C">
        <w:rPr>
          <w:rFonts w:ascii="仿宋_GB2312" w:eastAsia="仿宋_GB2312" w:hAnsi="Calibri" w:cs="宋体" w:hint="eastAsia"/>
          <w:sz w:val="32"/>
        </w:rPr>
        <w:t>6</w:t>
      </w:r>
      <w:r w:rsidRPr="0019346F">
        <w:rPr>
          <w:rFonts w:ascii="仿宋_GB2312" w:eastAsia="仿宋_GB2312" w:hAnsi="Calibri" w:cs="宋体" w:hint="eastAsia"/>
          <w:sz w:val="32"/>
        </w:rPr>
        <w:t>项</w:t>
      </w:r>
      <w:r>
        <w:rPr>
          <w:rFonts w:ascii="仿宋_GB2312" w:eastAsia="仿宋_GB2312" w:hAnsi="Calibri" w:cs="宋体" w:hint="eastAsia"/>
          <w:sz w:val="32"/>
        </w:rPr>
        <w:t>，行政处罚7项</w:t>
      </w:r>
      <w:r w:rsidRPr="0019346F">
        <w:rPr>
          <w:rFonts w:ascii="仿宋_GB2312" w:eastAsia="仿宋_GB2312" w:hAnsi="Calibri" w:cs="宋体" w:hint="eastAsia"/>
          <w:sz w:val="32"/>
        </w:rPr>
        <w:t>。</w:t>
      </w:r>
    </w:p>
    <w:p w:rsidR="00371B13" w:rsidRPr="00371B13" w:rsidRDefault="00371B13" w:rsidP="00371B13">
      <w:pPr>
        <w:widowControl/>
        <w:shd w:val="clear" w:color="auto" w:fill="FFFFFF"/>
        <w:spacing w:line="580" w:lineRule="exact"/>
        <w:ind w:firstLine="420"/>
        <w:rPr>
          <w:rFonts w:ascii="仿宋_GB2312" w:eastAsia="仿宋_GB2312" w:hAnsi="楷体_GB2312" w:cs="楷体_GB2312"/>
          <w:bCs/>
          <w:color w:val="000000"/>
          <w:kern w:val="0"/>
          <w:sz w:val="32"/>
          <w:szCs w:val="32"/>
          <w:shd w:val="clear" w:color="auto" w:fill="FFFFFF"/>
        </w:rPr>
      </w:pPr>
      <w:r w:rsidRPr="00371B13">
        <w:rPr>
          <w:rFonts w:ascii="楷体_GB2312" w:eastAsia="楷体_GB2312" w:hAnsi="楷体_GB2312" w:cs="楷体_GB2312" w:hint="eastAsia"/>
          <w:b/>
          <w:bCs/>
          <w:color w:val="000000"/>
          <w:kern w:val="0"/>
          <w:sz w:val="32"/>
          <w:szCs w:val="32"/>
          <w:shd w:val="clear" w:color="auto" w:fill="FFFFFF"/>
        </w:rPr>
        <w:lastRenderedPageBreak/>
        <w:t>（二）依申请公开方面。</w:t>
      </w:r>
      <w:r w:rsidRPr="00371B13">
        <w:rPr>
          <w:rFonts w:ascii="仿宋_GB2312" w:eastAsia="仿宋_GB2312" w:hAnsi="楷体_GB2312" w:cs="楷体_GB2312" w:hint="eastAsia"/>
          <w:bCs/>
          <w:color w:val="000000"/>
          <w:kern w:val="0"/>
          <w:sz w:val="32"/>
          <w:szCs w:val="32"/>
          <w:shd w:val="clear" w:color="auto" w:fill="FFFFFF"/>
        </w:rPr>
        <w:t>2022年我局共收到</w:t>
      </w:r>
      <w:r w:rsidR="00FC0B50">
        <w:rPr>
          <w:rFonts w:ascii="仿宋_GB2312" w:eastAsia="仿宋_GB2312" w:hAnsi="楷体_GB2312" w:cs="楷体_GB2312" w:hint="eastAsia"/>
          <w:bCs/>
          <w:color w:val="000000"/>
          <w:kern w:val="0"/>
          <w:sz w:val="32"/>
          <w:szCs w:val="32"/>
          <w:shd w:val="clear" w:color="auto" w:fill="FFFFFF"/>
        </w:rPr>
        <w:t>个人政府信息公开</w:t>
      </w:r>
      <w:r w:rsidRPr="00371B13">
        <w:rPr>
          <w:rFonts w:ascii="仿宋_GB2312" w:eastAsia="仿宋_GB2312" w:hAnsi="楷体_GB2312" w:cs="楷体_GB2312" w:hint="eastAsia"/>
          <w:bCs/>
          <w:color w:val="000000"/>
          <w:kern w:val="0"/>
          <w:sz w:val="32"/>
          <w:szCs w:val="32"/>
          <w:shd w:val="clear" w:color="auto" w:fill="FFFFFF"/>
        </w:rPr>
        <w:t>申请6个，全部</w:t>
      </w:r>
      <w:r>
        <w:rPr>
          <w:rFonts w:ascii="仿宋_GB2312" w:eastAsia="仿宋_GB2312" w:hAnsi="楷体_GB2312" w:cs="楷体_GB2312" w:hint="eastAsia"/>
          <w:bCs/>
          <w:color w:val="000000"/>
          <w:kern w:val="0"/>
          <w:sz w:val="32"/>
          <w:szCs w:val="32"/>
          <w:shd w:val="clear" w:color="auto" w:fill="FFFFFF"/>
        </w:rPr>
        <w:t>依申请公开。</w:t>
      </w:r>
    </w:p>
    <w:p w:rsidR="00371B13" w:rsidRPr="00FC0B50" w:rsidRDefault="00371B13" w:rsidP="00FC0B50">
      <w:pPr>
        <w:widowControl/>
        <w:shd w:val="clear" w:color="auto" w:fill="FFFFFF"/>
        <w:spacing w:line="580" w:lineRule="exact"/>
        <w:ind w:firstLine="420"/>
        <w:rPr>
          <w:rFonts w:ascii="仿宋_GB2312" w:eastAsia="仿宋_GB2312" w:hAnsi="楷体_GB2312" w:cs="楷体_GB2312"/>
          <w:bCs/>
          <w:color w:val="000000"/>
          <w:kern w:val="0"/>
          <w:sz w:val="32"/>
          <w:szCs w:val="32"/>
          <w:shd w:val="clear" w:color="auto" w:fill="FFFFFF"/>
        </w:rPr>
      </w:pPr>
      <w:r w:rsidRPr="00371B13">
        <w:rPr>
          <w:rFonts w:ascii="楷体_GB2312" w:eastAsia="楷体_GB2312" w:hAnsi="楷体_GB2312" w:cs="楷体_GB2312" w:hint="eastAsia"/>
          <w:b/>
          <w:bCs/>
          <w:color w:val="000000"/>
          <w:kern w:val="0"/>
          <w:sz w:val="32"/>
          <w:szCs w:val="32"/>
          <w:shd w:val="clear" w:color="auto" w:fill="FFFFFF"/>
        </w:rPr>
        <w:t>（三）政府信息管理方面。</w:t>
      </w:r>
      <w:r w:rsidR="00FC0B50" w:rsidRPr="00FC0B50">
        <w:rPr>
          <w:rFonts w:ascii="仿宋_GB2312" w:eastAsia="仿宋_GB2312" w:hAnsi="楷体_GB2312" w:cs="楷体_GB2312" w:hint="eastAsia"/>
          <w:bCs/>
          <w:color w:val="000000"/>
          <w:kern w:val="0"/>
          <w:sz w:val="32"/>
          <w:szCs w:val="32"/>
          <w:shd w:val="clear" w:color="auto" w:fill="FFFFFF"/>
        </w:rPr>
        <w:t>我局稳步推进信息公开工作，设定专人具体负责本局的政府信息公开工作，加强对网站的信息安全管理，建立和完善了网站信息发布审核机制。</w:t>
      </w:r>
    </w:p>
    <w:p w:rsidR="00371B13" w:rsidRPr="004F6F4C" w:rsidRDefault="00371B13" w:rsidP="00371B13">
      <w:pPr>
        <w:widowControl/>
        <w:shd w:val="clear" w:color="auto" w:fill="FFFFFF"/>
        <w:spacing w:line="580" w:lineRule="exact"/>
        <w:ind w:firstLine="420"/>
        <w:rPr>
          <w:rFonts w:ascii="仿宋_GB2312" w:eastAsia="仿宋_GB2312" w:hAnsi="楷体_GB2312" w:cs="楷体_GB2312"/>
          <w:bCs/>
          <w:color w:val="000000"/>
          <w:kern w:val="0"/>
          <w:sz w:val="32"/>
          <w:szCs w:val="32"/>
          <w:shd w:val="clear" w:color="auto" w:fill="FFFFFF"/>
        </w:rPr>
      </w:pPr>
      <w:r w:rsidRPr="00371B13">
        <w:rPr>
          <w:rFonts w:ascii="楷体_GB2312" w:eastAsia="楷体_GB2312" w:hAnsi="楷体_GB2312" w:cs="楷体_GB2312" w:hint="eastAsia"/>
          <w:b/>
          <w:bCs/>
          <w:color w:val="000000"/>
          <w:kern w:val="0"/>
          <w:sz w:val="32"/>
          <w:szCs w:val="32"/>
          <w:shd w:val="clear" w:color="auto" w:fill="FFFFFF"/>
        </w:rPr>
        <w:t>（四）政府信息公开平台建设方面。</w:t>
      </w:r>
      <w:r w:rsidR="004F6F4C" w:rsidRPr="004F6F4C">
        <w:rPr>
          <w:rFonts w:ascii="仿宋_GB2312" w:eastAsia="仿宋_GB2312" w:hAnsi="楷体_GB2312" w:cs="楷体_GB2312" w:hint="eastAsia"/>
          <w:bCs/>
          <w:color w:val="000000"/>
          <w:kern w:val="0"/>
          <w:sz w:val="32"/>
          <w:szCs w:val="32"/>
          <w:shd w:val="clear" w:color="auto" w:fill="FFFFFF"/>
        </w:rPr>
        <w:t>2022年，</w:t>
      </w:r>
      <w:r w:rsidR="00FC0B50" w:rsidRPr="004F6F4C">
        <w:rPr>
          <w:rFonts w:ascii="仿宋_GB2312" w:eastAsia="仿宋_GB2312" w:hAnsi="楷体_GB2312" w:cs="楷体_GB2312" w:hint="eastAsia"/>
          <w:bCs/>
          <w:color w:val="000000"/>
          <w:kern w:val="0"/>
          <w:sz w:val="32"/>
          <w:szCs w:val="32"/>
          <w:shd w:val="clear" w:color="auto" w:fill="FFFFFF"/>
        </w:rPr>
        <w:t>我局</w:t>
      </w:r>
      <w:r w:rsidR="004F6F4C" w:rsidRPr="004F6F4C">
        <w:rPr>
          <w:rFonts w:ascii="仿宋_GB2312" w:eastAsia="仿宋_GB2312" w:hAnsi="楷体_GB2312" w:cs="楷体_GB2312" w:hint="eastAsia"/>
          <w:bCs/>
          <w:color w:val="000000"/>
          <w:kern w:val="0"/>
          <w:sz w:val="32"/>
          <w:szCs w:val="32"/>
          <w:shd w:val="clear" w:color="auto" w:fill="FFFFFF"/>
        </w:rPr>
        <w:t>及时进行信息发布，对重要信息进行及时转发</w:t>
      </w:r>
      <w:r w:rsidR="004F6F4C">
        <w:rPr>
          <w:rFonts w:ascii="仿宋_GB2312" w:eastAsia="仿宋_GB2312" w:hAnsi="楷体_GB2312" w:cs="楷体_GB2312" w:hint="eastAsia"/>
          <w:bCs/>
          <w:color w:val="000000"/>
          <w:kern w:val="0"/>
          <w:sz w:val="32"/>
          <w:szCs w:val="32"/>
          <w:shd w:val="clear" w:color="auto" w:fill="FFFFFF"/>
        </w:rPr>
        <w:t>，优化用户体验</w:t>
      </w:r>
      <w:r w:rsidR="00FC0B50" w:rsidRPr="004F6F4C">
        <w:rPr>
          <w:rFonts w:ascii="仿宋_GB2312" w:eastAsia="仿宋_GB2312" w:hAnsi="楷体_GB2312" w:cs="楷体_GB2312" w:hint="eastAsia"/>
          <w:bCs/>
          <w:color w:val="000000"/>
          <w:kern w:val="0"/>
          <w:sz w:val="32"/>
          <w:szCs w:val="32"/>
          <w:shd w:val="clear" w:color="auto" w:fill="FFFFFF"/>
        </w:rPr>
        <w:t>。</w:t>
      </w:r>
    </w:p>
    <w:p w:rsidR="00371B13" w:rsidRPr="004F485A" w:rsidRDefault="00371B13" w:rsidP="004F485A">
      <w:pPr>
        <w:widowControl/>
        <w:shd w:val="clear" w:color="auto" w:fill="FFFFFF"/>
        <w:spacing w:line="580" w:lineRule="exact"/>
        <w:ind w:firstLine="420"/>
        <w:rPr>
          <w:rFonts w:ascii="仿宋_GB2312" w:eastAsia="仿宋_GB2312" w:hAnsi="楷体_GB2312" w:cs="楷体_GB2312"/>
          <w:bCs/>
          <w:color w:val="000000"/>
          <w:kern w:val="0"/>
          <w:sz w:val="32"/>
          <w:szCs w:val="32"/>
          <w:shd w:val="clear" w:color="auto" w:fill="FFFFFF"/>
        </w:rPr>
      </w:pPr>
      <w:r w:rsidRPr="00371B13">
        <w:rPr>
          <w:rFonts w:ascii="楷体_GB2312" w:eastAsia="楷体_GB2312" w:hAnsi="楷体_GB2312" w:cs="楷体_GB2312" w:hint="eastAsia"/>
          <w:b/>
          <w:bCs/>
          <w:color w:val="000000"/>
          <w:kern w:val="0"/>
          <w:sz w:val="32"/>
          <w:szCs w:val="32"/>
          <w:shd w:val="clear" w:color="auto" w:fill="FFFFFF"/>
        </w:rPr>
        <w:t>（五）监督保障方面。</w:t>
      </w:r>
      <w:r w:rsidR="004F485A" w:rsidRPr="00FC0B50">
        <w:rPr>
          <w:rFonts w:ascii="仿宋_GB2312" w:eastAsia="仿宋_GB2312" w:hAnsi="楷体_GB2312" w:cs="楷体_GB2312" w:hint="eastAsia"/>
          <w:bCs/>
          <w:color w:val="000000"/>
          <w:kern w:val="0"/>
          <w:sz w:val="32"/>
          <w:szCs w:val="32"/>
          <w:shd w:val="clear" w:color="auto" w:fill="FFFFFF"/>
        </w:rPr>
        <w:t>我局按照局信息公开目录，及时更新</w:t>
      </w:r>
      <w:r w:rsidR="004F485A">
        <w:rPr>
          <w:rFonts w:ascii="仿宋_GB2312" w:eastAsia="仿宋_GB2312" w:hAnsi="楷体_GB2312" w:cs="楷体_GB2312" w:hint="eastAsia"/>
          <w:bCs/>
          <w:color w:val="000000"/>
          <w:kern w:val="0"/>
          <w:sz w:val="32"/>
          <w:szCs w:val="32"/>
          <w:shd w:val="clear" w:color="auto" w:fill="FFFFFF"/>
        </w:rPr>
        <w:t>职能</w:t>
      </w:r>
      <w:r w:rsidR="004F485A" w:rsidRPr="00FC0B50">
        <w:rPr>
          <w:rFonts w:ascii="仿宋_GB2312" w:eastAsia="仿宋_GB2312" w:hAnsi="楷体_GB2312" w:cs="楷体_GB2312" w:hint="eastAsia"/>
          <w:bCs/>
          <w:color w:val="000000"/>
          <w:kern w:val="0"/>
          <w:sz w:val="32"/>
          <w:szCs w:val="32"/>
          <w:shd w:val="clear" w:color="auto" w:fill="FFFFFF"/>
        </w:rPr>
        <w:t>信息，及时发布机关事务工作动态。在工作中，我局进一步完善信息公开工作机制，理顺工作流程，明确职责分工，保障信息公开工作顺利开展，确保公开信息的准确性权威性、完整性和时效性。</w:t>
      </w:r>
    </w:p>
    <w:p w:rsidR="00654FB3" w:rsidRDefault="00654FB3" w:rsidP="00654FB3">
      <w:pPr>
        <w:pStyle w:val="a4"/>
        <w:shd w:val="clear" w:color="auto" w:fill="FFFFFF"/>
        <w:spacing w:before="0" w:beforeAutospacing="0" w:after="0" w:afterAutospacing="0" w:line="580" w:lineRule="exact"/>
        <w:ind w:firstLine="420"/>
        <w:jc w:val="both"/>
        <w:rPr>
          <w:rFonts w:ascii="黑体" w:eastAsia="黑体" w:hAnsi="黑体" w:cs="黑体"/>
          <w:color w:val="000000"/>
          <w:sz w:val="32"/>
          <w:szCs w:val="32"/>
        </w:rPr>
      </w:pPr>
      <w:r>
        <w:rPr>
          <w:rFonts w:ascii="黑体" w:eastAsia="黑体" w:hAnsi="黑体" w:cs="黑体" w:hint="eastAsia"/>
          <w:color w:val="000000"/>
          <w:sz w:val="32"/>
          <w:szCs w:val="32"/>
          <w:shd w:val="clear" w:color="auto" w:fill="FFFFFF"/>
        </w:rPr>
        <w:t>二、主动公开政府信息情况</w:t>
      </w:r>
    </w:p>
    <w:p w:rsidR="00654FB3" w:rsidRDefault="00654FB3" w:rsidP="00654FB3">
      <w:pPr>
        <w:pStyle w:val="a4"/>
        <w:shd w:val="clear" w:color="auto" w:fill="FFFFFF"/>
        <w:spacing w:before="0" w:beforeAutospacing="0" w:after="0" w:afterAutospacing="0" w:line="580" w:lineRule="exact"/>
        <w:ind w:firstLine="420"/>
        <w:jc w:val="both"/>
        <w:rPr>
          <w:color w:val="000000"/>
        </w:rPr>
      </w:pPr>
    </w:p>
    <w:tbl>
      <w:tblPr>
        <w:tblW w:w="9740" w:type="dxa"/>
        <w:jc w:val="center"/>
        <w:tblCellMar>
          <w:left w:w="0" w:type="dxa"/>
          <w:right w:w="0" w:type="dxa"/>
        </w:tblCellMar>
        <w:tblLook w:val="0000" w:firstRow="0" w:lastRow="0" w:firstColumn="0" w:lastColumn="0" w:noHBand="0" w:noVBand="0"/>
      </w:tblPr>
      <w:tblGrid>
        <w:gridCol w:w="2435"/>
        <w:gridCol w:w="2435"/>
        <w:gridCol w:w="2435"/>
        <w:gridCol w:w="2435"/>
      </w:tblGrid>
      <w:tr w:rsidR="00654FB3" w:rsidTr="00285C61">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left w:w="57" w:type="dxa"/>
              <w:right w:w="57" w:type="dxa"/>
            </w:tcMar>
            <w:vAlign w:val="center"/>
          </w:tcPr>
          <w:p w:rsidR="00654FB3" w:rsidRDefault="00654FB3" w:rsidP="00285C61">
            <w:pPr>
              <w:widowControl/>
              <w:spacing w:line="580" w:lineRule="exact"/>
              <w:jc w:val="center"/>
              <w:rPr>
                <w:color w:val="000000"/>
              </w:rPr>
            </w:pPr>
            <w:r>
              <w:rPr>
                <w:rFonts w:ascii="宋体" w:hAnsi="宋体" w:cs="宋体" w:hint="eastAsia"/>
                <w:color w:val="000000"/>
                <w:kern w:val="0"/>
                <w:sz w:val="20"/>
                <w:szCs w:val="20"/>
                <w:lang w:bidi="ar"/>
              </w:rPr>
              <w:t>第二十条第（一）项</w:t>
            </w:r>
          </w:p>
        </w:tc>
      </w:tr>
      <w:tr w:rsidR="00654FB3" w:rsidTr="00285C61">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654FB3" w:rsidRDefault="00654FB3" w:rsidP="00285C61">
            <w:pPr>
              <w:widowControl/>
              <w:spacing w:line="580" w:lineRule="exact"/>
              <w:jc w:val="center"/>
              <w:rPr>
                <w:color w:val="000000"/>
              </w:rPr>
            </w:pPr>
            <w:r>
              <w:rPr>
                <w:rFonts w:ascii="宋体" w:hAnsi="宋体" w:cs="宋体" w:hint="eastAsia"/>
                <w:color w:val="000000"/>
                <w:kern w:val="0"/>
                <w:sz w:val="20"/>
                <w:szCs w:val="20"/>
                <w:lang w:bidi="ar"/>
              </w:rPr>
              <w:t>信息内容</w:t>
            </w:r>
          </w:p>
        </w:tc>
        <w:tc>
          <w:tcPr>
            <w:tcW w:w="2435" w:type="dxa"/>
            <w:tcBorders>
              <w:top w:val="single" w:sz="8" w:space="0" w:color="auto"/>
              <w:left w:val="nil"/>
              <w:bottom w:val="single" w:sz="8" w:space="0" w:color="auto"/>
              <w:right w:val="single" w:sz="8" w:space="0" w:color="auto"/>
            </w:tcBorders>
            <w:tcMar>
              <w:left w:w="57" w:type="dxa"/>
              <w:right w:w="57" w:type="dxa"/>
            </w:tcMar>
            <w:vAlign w:val="center"/>
          </w:tcPr>
          <w:p w:rsidR="00654FB3" w:rsidRDefault="00654FB3" w:rsidP="00285C61">
            <w:pPr>
              <w:widowControl/>
              <w:spacing w:line="580" w:lineRule="exact"/>
              <w:jc w:val="center"/>
              <w:rPr>
                <w:color w:val="000000"/>
              </w:rPr>
            </w:pPr>
            <w:r>
              <w:rPr>
                <w:rFonts w:ascii="宋体" w:hAnsi="宋体" w:cs="宋体" w:hint="eastAsia"/>
                <w:color w:val="000000"/>
                <w:kern w:val="0"/>
                <w:sz w:val="20"/>
                <w:szCs w:val="20"/>
                <w:lang w:bidi="ar"/>
              </w:rPr>
              <w:t>本年制发件数</w:t>
            </w:r>
          </w:p>
        </w:tc>
        <w:tc>
          <w:tcPr>
            <w:tcW w:w="2435" w:type="dxa"/>
            <w:tcBorders>
              <w:top w:val="single" w:sz="8" w:space="0" w:color="auto"/>
              <w:left w:val="nil"/>
              <w:bottom w:val="single" w:sz="8" w:space="0" w:color="auto"/>
              <w:right w:val="single" w:sz="8" w:space="0" w:color="auto"/>
            </w:tcBorders>
            <w:tcMar>
              <w:left w:w="57" w:type="dxa"/>
              <w:right w:w="57" w:type="dxa"/>
            </w:tcMar>
            <w:vAlign w:val="center"/>
          </w:tcPr>
          <w:p w:rsidR="00654FB3" w:rsidRDefault="00654FB3" w:rsidP="00285C61">
            <w:pPr>
              <w:widowControl/>
              <w:spacing w:line="580" w:lineRule="exact"/>
              <w:jc w:val="center"/>
              <w:rPr>
                <w:color w:val="000000"/>
              </w:rPr>
            </w:pPr>
            <w:r>
              <w:rPr>
                <w:rFonts w:ascii="宋体" w:hAnsi="宋体" w:cs="宋体" w:hint="eastAsia"/>
                <w:color w:val="000000"/>
                <w:kern w:val="0"/>
                <w:sz w:val="20"/>
                <w:szCs w:val="20"/>
                <w:lang w:bidi="ar"/>
              </w:rPr>
              <w:t>本年废止件数</w:t>
            </w:r>
          </w:p>
        </w:tc>
        <w:tc>
          <w:tcPr>
            <w:tcW w:w="2435" w:type="dxa"/>
            <w:tcBorders>
              <w:top w:val="single" w:sz="8" w:space="0" w:color="auto"/>
              <w:left w:val="nil"/>
              <w:bottom w:val="single" w:sz="8" w:space="0" w:color="auto"/>
              <w:right w:val="single" w:sz="8" w:space="0" w:color="auto"/>
            </w:tcBorders>
            <w:tcMar>
              <w:left w:w="57" w:type="dxa"/>
              <w:right w:w="57" w:type="dxa"/>
            </w:tcMar>
            <w:vAlign w:val="center"/>
          </w:tcPr>
          <w:p w:rsidR="00654FB3" w:rsidRDefault="00654FB3" w:rsidP="00285C61">
            <w:pPr>
              <w:widowControl/>
              <w:spacing w:line="580" w:lineRule="exact"/>
              <w:jc w:val="center"/>
              <w:rPr>
                <w:color w:val="000000"/>
              </w:rPr>
            </w:pPr>
            <w:r>
              <w:rPr>
                <w:rFonts w:ascii="宋体" w:hAnsi="宋体" w:cs="宋体" w:hint="eastAsia"/>
                <w:color w:val="000000"/>
                <w:kern w:val="0"/>
                <w:sz w:val="20"/>
                <w:szCs w:val="20"/>
                <w:lang w:bidi="ar"/>
              </w:rPr>
              <w:t>现行有效件数</w:t>
            </w:r>
          </w:p>
        </w:tc>
      </w:tr>
      <w:tr w:rsidR="00654FB3" w:rsidTr="00285C61">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654FB3" w:rsidRDefault="00654FB3" w:rsidP="00285C61">
            <w:pPr>
              <w:widowControl/>
              <w:spacing w:line="580" w:lineRule="exact"/>
              <w:jc w:val="left"/>
              <w:rPr>
                <w:color w:val="000000"/>
              </w:rPr>
            </w:pPr>
            <w:r>
              <w:rPr>
                <w:rFonts w:ascii="宋体" w:hAnsi="宋体" w:cs="宋体" w:hint="eastAsia"/>
                <w:color w:val="000000"/>
                <w:kern w:val="0"/>
                <w:sz w:val="20"/>
                <w:szCs w:val="20"/>
                <w:lang w:bidi="ar"/>
              </w:rPr>
              <w:t>规章</w:t>
            </w:r>
          </w:p>
        </w:tc>
        <w:tc>
          <w:tcPr>
            <w:tcW w:w="2435" w:type="dxa"/>
            <w:tcBorders>
              <w:top w:val="nil"/>
              <w:left w:val="nil"/>
              <w:bottom w:val="single" w:sz="8" w:space="0" w:color="auto"/>
              <w:right w:val="single" w:sz="8" w:space="0" w:color="auto"/>
            </w:tcBorders>
            <w:tcMar>
              <w:left w:w="57" w:type="dxa"/>
              <w:right w:w="57" w:type="dxa"/>
            </w:tcMar>
            <w:vAlign w:val="center"/>
          </w:tcPr>
          <w:p w:rsidR="00654FB3" w:rsidRDefault="00654FB3" w:rsidP="00285C61">
            <w:pPr>
              <w:widowControl/>
              <w:spacing w:line="580" w:lineRule="exact"/>
              <w:jc w:val="left"/>
              <w:rPr>
                <w:color w:val="000000"/>
              </w:rPr>
            </w:pPr>
            <w:r>
              <w:rPr>
                <w:rFonts w:ascii="宋体" w:hAnsi="宋体" w:cs="宋体" w:hint="eastAsia"/>
                <w:color w:val="000000"/>
                <w:kern w:val="0"/>
                <w:sz w:val="20"/>
                <w:szCs w:val="20"/>
                <w:lang w:bidi="ar"/>
              </w:rPr>
              <w:t xml:space="preserve">　　</w:t>
            </w:r>
            <w:r w:rsidR="00F97505">
              <w:rPr>
                <w:rFonts w:ascii="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rsidR="00654FB3" w:rsidRDefault="00654FB3" w:rsidP="00285C61">
            <w:pPr>
              <w:widowControl/>
              <w:spacing w:line="580" w:lineRule="exact"/>
              <w:jc w:val="left"/>
              <w:rPr>
                <w:color w:val="000000"/>
              </w:rPr>
            </w:pPr>
            <w:r>
              <w:rPr>
                <w:rFonts w:ascii="宋体" w:hAnsi="宋体" w:cs="宋体" w:hint="eastAsia"/>
                <w:color w:val="000000"/>
                <w:kern w:val="0"/>
                <w:sz w:val="20"/>
                <w:szCs w:val="20"/>
                <w:lang w:bidi="ar"/>
              </w:rPr>
              <w:t> </w:t>
            </w:r>
            <w:r w:rsidR="00F97505">
              <w:rPr>
                <w:rFonts w:ascii="宋体" w:hAnsi="宋体" w:cs="宋体" w:hint="eastAsia"/>
                <w:color w:val="000000"/>
                <w:kern w:val="0"/>
                <w:sz w:val="20"/>
                <w:szCs w:val="20"/>
                <w:lang w:bidi="ar"/>
              </w:rPr>
              <w:t>0</w:t>
            </w:r>
            <w:r>
              <w:rPr>
                <w:rFonts w:ascii="宋体" w:hAnsi="宋体" w:cs="宋体" w:hint="eastAsia"/>
                <w:color w:val="000000"/>
                <w:kern w:val="0"/>
                <w:sz w:val="20"/>
                <w:szCs w:val="20"/>
                <w:lang w:bidi="ar"/>
              </w:rPr>
              <w:t xml:space="preserve">　</w:t>
            </w:r>
          </w:p>
        </w:tc>
        <w:tc>
          <w:tcPr>
            <w:tcW w:w="2435" w:type="dxa"/>
            <w:tcBorders>
              <w:top w:val="nil"/>
              <w:left w:val="nil"/>
              <w:bottom w:val="single" w:sz="8" w:space="0" w:color="auto"/>
              <w:right w:val="single" w:sz="8" w:space="0" w:color="auto"/>
            </w:tcBorders>
            <w:tcMar>
              <w:left w:w="57" w:type="dxa"/>
              <w:right w:w="57" w:type="dxa"/>
            </w:tcMar>
            <w:vAlign w:val="center"/>
          </w:tcPr>
          <w:p w:rsidR="00654FB3" w:rsidRDefault="00654FB3" w:rsidP="00285C61">
            <w:pPr>
              <w:widowControl/>
              <w:spacing w:line="580" w:lineRule="exact"/>
              <w:jc w:val="left"/>
              <w:rPr>
                <w:color w:val="000000"/>
              </w:rPr>
            </w:pPr>
            <w:r>
              <w:rPr>
                <w:rFonts w:ascii="Calibri" w:hAnsi="Calibri" w:cs="Calibri"/>
                <w:color w:val="000000"/>
                <w:kern w:val="0"/>
                <w:szCs w:val="21"/>
                <w:lang w:bidi="ar"/>
              </w:rPr>
              <w:t> </w:t>
            </w:r>
            <w:r w:rsidR="00F97505">
              <w:rPr>
                <w:rFonts w:ascii="Calibri" w:hAnsi="Calibri" w:cs="Calibri" w:hint="eastAsia"/>
                <w:color w:val="000000"/>
                <w:kern w:val="0"/>
                <w:szCs w:val="21"/>
                <w:lang w:bidi="ar"/>
              </w:rPr>
              <w:t>0</w:t>
            </w:r>
          </w:p>
        </w:tc>
      </w:tr>
      <w:tr w:rsidR="00654FB3" w:rsidTr="00285C61">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654FB3" w:rsidRDefault="00654FB3" w:rsidP="00285C61">
            <w:pPr>
              <w:widowControl/>
              <w:spacing w:line="580" w:lineRule="exact"/>
              <w:jc w:val="left"/>
              <w:rPr>
                <w:color w:val="000000"/>
              </w:rPr>
            </w:pPr>
            <w:r>
              <w:rPr>
                <w:rFonts w:ascii="宋体" w:hAnsi="宋体" w:cs="宋体" w:hint="eastAsia"/>
                <w:color w:val="000000"/>
                <w:kern w:val="0"/>
                <w:sz w:val="20"/>
                <w:szCs w:val="20"/>
                <w:lang w:bidi="ar"/>
              </w:rPr>
              <w:t>行政规范性文件</w:t>
            </w:r>
          </w:p>
        </w:tc>
        <w:tc>
          <w:tcPr>
            <w:tcW w:w="2435" w:type="dxa"/>
            <w:tcBorders>
              <w:top w:val="nil"/>
              <w:left w:val="nil"/>
              <w:bottom w:val="single" w:sz="8" w:space="0" w:color="auto"/>
              <w:right w:val="single" w:sz="8" w:space="0" w:color="auto"/>
            </w:tcBorders>
            <w:tcMar>
              <w:left w:w="57" w:type="dxa"/>
              <w:right w:w="57" w:type="dxa"/>
            </w:tcMar>
            <w:vAlign w:val="center"/>
          </w:tcPr>
          <w:p w:rsidR="00654FB3" w:rsidRDefault="00654FB3" w:rsidP="00285C61">
            <w:pPr>
              <w:widowControl/>
              <w:spacing w:line="580" w:lineRule="exact"/>
              <w:jc w:val="left"/>
              <w:rPr>
                <w:color w:val="000000"/>
              </w:rPr>
            </w:pPr>
            <w:r>
              <w:rPr>
                <w:rFonts w:ascii="宋体" w:hAnsi="宋体" w:cs="宋体" w:hint="eastAsia"/>
                <w:color w:val="000000"/>
                <w:kern w:val="0"/>
                <w:sz w:val="20"/>
                <w:szCs w:val="20"/>
                <w:lang w:bidi="ar"/>
              </w:rPr>
              <w:t xml:space="preserve">　　</w:t>
            </w:r>
            <w:r w:rsidR="00F97505">
              <w:rPr>
                <w:rFonts w:ascii="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rsidR="00654FB3" w:rsidRDefault="00F97505" w:rsidP="00285C61">
            <w:pPr>
              <w:widowControl/>
              <w:spacing w:line="580" w:lineRule="exact"/>
              <w:jc w:val="left"/>
              <w:rPr>
                <w:color w:val="000000"/>
              </w:rPr>
            </w:pPr>
            <w:r>
              <w:rPr>
                <w:rFonts w:ascii="宋体" w:hAnsi="宋体" w:cs="宋体" w:hint="eastAsia"/>
                <w:color w:val="000000"/>
                <w:kern w:val="0"/>
                <w:sz w:val="20"/>
                <w:szCs w:val="20"/>
                <w:lang w:bidi="ar"/>
              </w:rPr>
              <w:t>0</w:t>
            </w:r>
            <w:r w:rsidR="00654FB3">
              <w:rPr>
                <w:rFonts w:ascii="宋体" w:hAnsi="宋体" w:cs="宋体" w:hint="eastAsia"/>
                <w:color w:val="000000"/>
                <w:kern w:val="0"/>
                <w:sz w:val="20"/>
                <w:szCs w:val="20"/>
                <w:lang w:bidi="ar"/>
              </w:rPr>
              <w:t xml:space="preserve"> 　</w:t>
            </w:r>
          </w:p>
        </w:tc>
        <w:tc>
          <w:tcPr>
            <w:tcW w:w="2435" w:type="dxa"/>
            <w:tcBorders>
              <w:top w:val="nil"/>
              <w:left w:val="nil"/>
              <w:bottom w:val="single" w:sz="8" w:space="0" w:color="auto"/>
              <w:right w:val="single" w:sz="8" w:space="0" w:color="auto"/>
            </w:tcBorders>
            <w:tcMar>
              <w:left w:w="57" w:type="dxa"/>
              <w:right w:w="57" w:type="dxa"/>
            </w:tcMar>
            <w:vAlign w:val="center"/>
          </w:tcPr>
          <w:p w:rsidR="00654FB3" w:rsidRDefault="00654FB3" w:rsidP="00285C61">
            <w:pPr>
              <w:widowControl/>
              <w:spacing w:line="580" w:lineRule="exact"/>
              <w:jc w:val="left"/>
              <w:rPr>
                <w:color w:val="000000"/>
              </w:rPr>
            </w:pPr>
            <w:r>
              <w:rPr>
                <w:rFonts w:ascii="Calibri" w:hAnsi="Calibri" w:cs="Calibri"/>
                <w:color w:val="000000"/>
                <w:kern w:val="0"/>
                <w:szCs w:val="21"/>
                <w:lang w:bidi="ar"/>
              </w:rPr>
              <w:t> </w:t>
            </w:r>
            <w:r w:rsidR="00F97505">
              <w:rPr>
                <w:rFonts w:ascii="Calibri" w:hAnsi="Calibri" w:cs="Calibri" w:hint="eastAsia"/>
                <w:color w:val="000000"/>
                <w:kern w:val="0"/>
                <w:szCs w:val="21"/>
                <w:lang w:bidi="ar"/>
              </w:rPr>
              <w:t>0</w:t>
            </w:r>
          </w:p>
        </w:tc>
      </w:tr>
      <w:tr w:rsidR="00654FB3" w:rsidTr="00285C61">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654FB3" w:rsidRDefault="00654FB3" w:rsidP="00285C61">
            <w:pPr>
              <w:widowControl/>
              <w:spacing w:line="580" w:lineRule="exact"/>
              <w:jc w:val="center"/>
              <w:rPr>
                <w:color w:val="000000"/>
              </w:rPr>
            </w:pPr>
            <w:r>
              <w:rPr>
                <w:rFonts w:ascii="宋体" w:hAnsi="宋体" w:cs="宋体" w:hint="eastAsia"/>
                <w:color w:val="000000"/>
                <w:kern w:val="0"/>
                <w:sz w:val="20"/>
                <w:szCs w:val="20"/>
                <w:lang w:bidi="ar"/>
              </w:rPr>
              <w:t>第二十条第（五）项</w:t>
            </w:r>
          </w:p>
        </w:tc>
      </w:tr>
      <w:tr w:rsidR="00654FB3" w:rsidTr="00285C61">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654FB3" w:rsidRDefault="00654FB3" w:rsidP="00285C61">
            <w:pPr>
              <w:widowControl/>
              <w:spacing w:line="580" w:lineRule="exact"/>
              <w:jc w:val="center"/>
              <w:rPr>
                <w:color w:val="000000"/>
              </w:rPr>
            </w:pPr>
            <w:r>
              <w:rPr>
                <w:rFonts w:ascii="宋体" w:hAnsi="宋体" w:cs="宋体" w:hint="eastAsia"/>
                <w:color w:val="000000"/>
                <w:kern w:val="0"/>
                <w:sz w:val="20"/>
                <w:szCs w:val="20"/>
                <w:lang w:bidi="ar"/>
              </w:rPr>
              <w:t>信息内容</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654FB3" w:rsidRDefault="00654FB3" w:rsidP="00285C61">
            <w:pPr>
              <w:widowControl/>
              <w:spacing w:line="580" w:lineRule="exact"/>
              <w:jc w:val="center"/>
              <w:rPr>
                <w:color w:val="000000"/>
              </w:rPr>
            </w:pPr>
            <w:r>
              <w:rPr>
                <w:rFonts w:ascii="宋体" w:hAnsi="宋体" w:cs="宋体" w:hint="eastAsia"/>
                <w:color w:val="000000"/>
                <w:kern w:val="0"/>
                <w:sz w:val="20"/>
                <w:szCs w:val="20"/>
                <w:lang w:bidi="ar"/>
              </w:rPr>
              <w:t>本年处理决定数量</w:t>
            </w:r>
          </w:p>
        </w:tc>
      </w:tr>
      <w:tr w:rsidR="00654FB3" w:rsidTr="00285C61">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654FB3" w:rsidRDefault="00654FB3" w:rsidP="00285C61">
            <w:pPr>
              <w:widowControl/>
              <w:spacing w:line="580" w:lineRule="exact"/>
              <w:jc w:val="left"/>
              <w:rPr>
                <w:color w:val="000000"/>
              </w:rPr>
            </w:pPr>
            <w:r>
              <w:rPr>
                <w:rFonts w:ascii="宋体" w:hAnsi="宋体" w:cs="宋体" w:hint="eastAsia"/>
                <w:color w:val="000000"/>
                <w:kern w:val="0"/>
                <w:sz w:val="20"/>
                <w:szCs w:val="20"/>
                <w:lang w:bidi="ar"/>
              </w:rPr>
              <w:t>行政许可</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654FB3" w:rsidRDefault="00654FB3" w:rsidP="00B37B1C">
            <w:pPr>
              <w:widowControl/>
              <w:spacing w:line="580" w:lineRule="exact"/>
              <w:jc w:val="left"/>
              <w:rPr>
                <w:color w:val="000000"/>
              </w:rPr>
            </w:pPr>
            <w:r>
              <w:rPr>
                <w:rFonts w:ascii="Calibri" w:hAnsi="Calibri" w:cs="Calibri"/>
                <w:color w:val="000000"/>
                <w:kern w:val="0"/>
                <w:szCs w:val="21"/>
                <w:lang w:bidi="ar"/>
              </w:rPr>
              <w:t> </w:t>
            </w:r>
            <w:r w:rsidR="0019346F">
              <w:rPr>
                <w:rFonts w:ascii="Calibri" w:hAnsi="Calibri" w:cs="Calibri" w:hint="eastAsia"/>
                <w:color w:val="000000"/>
                <w:kern w:val="0"/>
                <w:szCs w:val="21"/>
                <w:lang w:bidi="ar"/>
              </w:rPr>
              <w:t>5</w:t>
            </w:r>
            <w:r w:rsidR="00B37B1C">
              <w:rPr>
                <w:rFonts w:ascii="Calibri" w:hAnsi="Calibri" w:cs="Calibri" w:hint="eastAsia"/>
                <w:color w:val="000000"/>
                <w:kern w:val="0"/>
                <w:szCs w:val="21"/>
                <w:lang w:bidi="ar"/>
              </w:rPr>
              <w:t>6</w:t>
            </w:r>
            <w:bookmarkStart w:id="0" w:name="_GoBack"/>
            <w:bookmarkEnd w:id="0"/>
          </w:p>
        </w:tc>
      </w:tr>
      <w:tr w:rsidR="00654FB3" w:rsidTr="00285C61">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654FB3" w:rsidRDefault="00654FB3" w:rsidP="00285C61">
            <w:pPr>
              <w:widowControl/>
              <w:spacing w:line="580" w:lineRule="exact"/>
              <w:jc w:val="center"/>
              <w:rPr>
                <w:color w:val="000000"/>
              </w:rPr>
            </w:pPr>
            <w:r>
              <w:rPr>
                <w:rFonts w:ascii="宋体" w:hAnsi="宋体" w:cs="宋体" w:hint="eastAsia"/>
                <w:color w:val="000000"/>
                <w:kern w:val="0"/>
                <w:sz w:val="20"/>
                <w:szCs w:val="20"/>
                <w:lang w:bidi="ar"/>
              </w:rPr>
              <w:t>第二十条第（六）项</w:t>
            </w:r>
          </w:p>
        </w:tc>
      </w:tr>
      <w:tr w:rsidR="00654FB3" w:rsidTr="00285C61">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654FB3" w:rsidRDefault="00654FB3" w:rsidP="00285C61">
            <w:pPr>
              <w:widowControl/>
              <w:spacing w:line="580" w:lineRule="exact"/>
              <w:jc w:val="center"/>
              <w:rPr>
                <w:color w:val="000000"/>
              </w:rPr>
            </w:pPr>
            <w:r>
              <w:rPr>
                <w:rFonts w:ascii="宋体" w:hAnsi="宋体" w:cs="宋体" w:hint="eastAsia"/>
                <w:color w:val="000000"/>
                <w:kern w:val="0"/>
                <w:sz w:val="20"/>
                <w:szCs w:val="20"/>
                <w:lang w:bidi="ar"/>
              </w:rPr>
              <w:t>信息内容</w:t>
            </w:r>
          </w:p>
        </w:tc>
        <w:tc>
          <w:tcPr>
            <w:tcW w:w="7305" w:type="dxa"/>
            <w:gridSpan w:val="3"/>
            <w:tcBorders>
              <w:top w:val="single" w:sz="8" w:space="0" w:color="auto"/>
              <w:left w:val="nil"/>
              <w:bottom w:val="single" w:sz="8" w:space="0" w:color="auto"/>
              <w:right w:val="single" w:sz="8" w:space="0" w:color="auto"/>
            </w:tcBorders>
            <w:tcMar>
              <w:left w:w="57" w:type="dxa"/>
              <w:right w:w="57" w:type="dxa"/>
            </w:tcMar>
            <w:vAlign w:val="center"/>
          </w:tcPr>
          <w:p w:rsidR="00654FB3" w:rsidRDefault="00654FB3" w:rsidP="00285C61">
            <w:pPr>
              <w:widowControl/>
              <w:spacing w:line="580" w:lineRule="exact"/>
              <w:jc w:val="center"/>
              <w:rPr>
                <w:color w:val="000000"/>
              </w:rPr>
            </w:pPr>
            <w:r>
              <w:rPr>
                <w:rFonts w:ascii="宋体" w:hAnsi="宋体" w:cs="宋体" w:hint="eastAsia"/>
                <w:color w:val="000000"/>
                <w:kern w:val="0"/>
                <w:sz w:val="20"/>
                <w:szCs w:val="20"/>
                <w:lang w:bidi="ar"/>
              </w:rPr>
              <w:t>本年处理决定数量</w:t>
            </w:r>
          </w:p>
        </w:tc>
      </w:tr>
      <w:tr w:rsidR="00654FB3" w:rsidTr="00285C61">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654FB3" w:rsidRDefault="00654FB3" w:rsidP="00285C61">
            <w:pPr>
              <w:widowControl/>
              <w:spacing w:line="580" w:lineRule="exact"/>
              <w:jc w:val="left"/>
              <w:rPr>
                <w:color w:val="000000"/>
              </w:rPr>
            </w:pPr>
            <w:r>
              <w:rPr>
                <w:rFonts w:ascii="宋体" w:hAnsi="宋体" w:cs="宋体" w:hint="eastAsia"/>
                <w:color w:val="000000"/>
                <w:kern w:val="0"/>
                <w:sz w:val="20"/>
                <w:szCs w:val="20"/>
                <w:lang w:bidi="ar"/>
              </w:rPr>
              <w:lastRenderedPageBreak/>
              <w:t>行政处罚</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654FB3" w:rsidRDefault="00654FB3" w:rsidP="00285C61">
            <w:pPr>
              <w:widowControl/>
              <w:spacing w:line="580" w:lineRule="exact"/>
              <w:jc w:val="left"/>
              <w:rPr>
                <w:color w:val="000000"/>
              </w:rPr>
            </w:pPr>
            <w:r>
              <w:rPr>
                <w:rFonts w:ascii="宋体" w:hAnsi="宋体" w:cs="宋体" w:hint="eastAsia"/>
                <w:color w:val="000000"/>
                <w:kern w:val="0"/>
                <w:sz w:val="20"/>
                <w:szCs w:val="20"/>
                <w:lang w:bidi="ar"/>
              </w:rPr>
              <w:t xml:space="preserve">　</w:t>
            </w:r>
            <w:r w:rsidR="00DE63F0">
              <w:rPr>
                <w:rFonts w:ascii="宋体" w:hAnsi="宋体" w:cs="宋体" w:hint="eastAsia"/>
                <w:color w:val="000000"/>
                <w:kern w:val="0"/>
                <w:sz w:val="20"/>
                <w:szCs w:val="20"/>
                <w:lang w:bidi="ar"/>
              </w:rPr>
              <w:t>7</w:t>
            </w:r>
          </w:p>
        </w:tc>
      </w:tr>
      <w:tr w:rsidR="00654FB3" w:rsidTr="00285C61">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654FB3" w:rsidRDefault="00654FB3" w:rsidP="00285C61">
            <w:pPr>
              <w:widowControl/>
              <w:spacing w:line="580" w:lineRule="exact"/>
              <w:jc w:val="left"/>
              <w:rPr>
                <w:color w:val="000000"/>
              </w:rPr>
            </w:pPr>
            <w:r>
              <w:rPr>
                <w:rFonts w:ascii="宋体" w:hAnsi="宋体" w:cs="宋体" w:hint="eastAsia"/>
                <w:color w:val="000000"/>
                <w:kern w:val="0"/>
                <w:sz w:val="20"/>
                <w:szCs w:val="20"/>
                <w:lang w:bidi="ar"/>
              </w:rPr>
              <w:t>行政强制</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654FB3" w:rsidRDefault="00654FB3" w:rsidP="00285C61">
            <w:pPr>
              <w:widowControl/>
              <w:spacing w:line="580" w:lineRule="exact"/>
              <w:jc w:val="left"/>
              <w:rPr>
                <w:color w:val="000000"/>
              </w:rPr>
            </w:pPr>
            <w:r>
              <w:rPr>
                <w:rFonts w:ascii="宋体" w:hAnsi="宋体" w:cs="宋体" w:hint="eastAsia"/>
                <w:color w:val="000000"/>
                <w:kern w:val="0"/>
                <w:sz w:val="20"/>
                <w:szCs w:val="20"/>
                <w:lang w:bidi="ar"/>
              </w:rPr>
              <w:t xml:space="preserve">　</w:t>
            </w:r>
            <w:r w:rsidR="00F97505">
              <w:rPr>
                <w:rFonts w:ascii="宋体" w:hAnsi="宋体" w:cs="宋体" w:hint="eastAsia"/>
                <w:color w:val="000000"/>
                <w:kern w:val="0"/>
                <w:sz w:val="20"/>
                <w:szCs w:val="20"/>
                <w:lang w:bidi="ar"/>
              </w:rPr>
              <w:t>0</w:t>
            </w:r>
          </w:p>
        </w:tc>
      </w:tr>
      <w:tr w:rsidR="00654FB3" w:rsidTr="00285C61">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654FB3" w:rsidRDefault="00654FB3" w:rsidP="00285C61">
            <w:pPr>
              <w:widowControl/>
              <w:spacing w:line="580" w:lineRule="exact"/>
              <w:jc w:val="center"/>
              <w:rPr>
                <w:color w:val="000000"/>
              </w:rPr>
            </w:pPr>
            <w:r>
              <w:rPr>
                <w:rFonts w:ascii="宋体" w:hAnsi="宋体" w:cs="宋体" w:hint="eastAsia"/>
                <w:color w:val="000000"/>
                <w:kern w:val="0"/>
                <w:sz w:val="20"/>
                <w:szCs w:val="20"/>
                <w:lang w:bidi="ar"/>
              </w:rPr>
              <w:t>第二十条第（八）项</w:t>
            </w:r>
          </w:p>
        </w:tc>
      </w:tr>
      <w:tr w:rsidR="00654FB3" w:rsidTr="00285C61">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654FB3" w:rsidRDefault="00654FB3" w:rsidP="00285C61">
            <w:pPr>
              <w:widowControl/>
              <w:spacing w:line="580" w:lineRule="exact"/>
              <w:jc w:val="center"/>
              <w:rPr>
                <w:color w:val="000000"/>
              </w:rPr>
            </w:pPr>
            <w:r>
              <w:rPr>
                <w:rFonts w:ascii="宋体" w:hAnsi="宋体" w:cs="宋体" w:hint="eastAsia"/>
                <w:color w:val="000000"/>
                <w:kern w:val="0"/>
                <w:sz w:val="20"/>
                <w:szCs w:val="20"/>
                <w:lang w:bidi="ar"/>
              </w:rPr>
              <w:t>信息内容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rsidR="00654FB3" w:rsidRDefault="00654FB3" w:rsidP="00285C61">
            <w:pPr>
              <w:widowControl/>
              <w:spacing w:line="580" w:lineRule="exact"/>
              <w:jc w:val="center"/>
              <w:rPr>
                <w:color w:val="000000"/>
              </w:rPr>
            </w:pPr>
            <w:r>
              <w:rPr>
                <w:rFonts w:ascii="宋体" w:hAnsi="宋体" w:cs="宋体" w:hint="eastAsia"/>
                <w:color w:val="000000"/>
                <w:kern w:val="0"/>
                <w:sz w:val="20"/>
                <w:szCs w:val="20"/>
                <w:lang w:bidi="ar"/>
              </w:rPr>
              <w:t>本年收费金额（单位：万元）</w:t>
            </w:r>
          </w:p>
        </w:tc>
      </w:tr>
      <w:tr w:rsidR="00654FB3" w:rsidTr="00285C61">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654FB3" w:rsidRDefault="00654FB3" w:rsidP="00285C61">
            <w:pPr>
              <w:widowControl/>
              <w:spacing w:line="580" w:lineRule="exact"/>
              <w:jc w:val="left"/>
              <w:rPr>
                <w:color w:val="000000"/>
              </w:rPr>
            </w:pPr>
            <w:r>
              <w:rPr>
                <w:rFonts w:ascii="宋体" w:hAnsi="宋体" w:cs="宋体" w:hint="eastAsia"/>
                <w:color w:val="000000"/>
                <w:kern w:val="0"/>
                <w:sz w:val="20"/>
                <w:szCs w:val="20"/>
                <w:lang w:bidi="ar"/>
              </w:rPr>
              <w:t>行政事业性收费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rsidR="00654FB3" w:rsidRDefault="0019346F" w:rsidP="00285C61">
            <w:pPr>
              <w:spacing w:line="580" w:lineRule="exact"/>
              <w:rPr>
                <w:rFonts w:ascii="宋体"/>
                <w:color w:val="000000"/>
                <w:sz w:val="24"/>
                <w:szCs w:val="24"/>
              </w:rPr>
            </w:pPr>
            <w:r w:rsidRPr="00DE63F0">
              <w:rPr>
                <w:rFonts w:ascii="宋体" w:hAnsi="宋体" w:cs="宋体" w:hint="eastAsia"/>
                <w:color w:val="000000"/>
                <w:kern w:val="0"/>
                <w:sz w:val="20"/>
                <w:szCs w:val="20"/>
                <w:lang w:bidi="ar"/>
              </w:rPr>
              <w:t>50.7350</w:t>
            </w:r>
          </w:p>
        </w:tc>
      </w:tr>
    </w:tbl>
    <w:p w:rsidR="00654FB3" w:rsidRDefault="00654FB3" w:rsidP="00654FB3">
      <w:pPr>
        <w:widowControl/>
        <w:spacing w:line="580" w:lineRule="exact"/>
        <w:jc w:val="left"/>
        <w:rPr>
          <w:color w:val="000000"/>
        </w:rPr>
      </w:pPr>
    </w:p>
    <w:p w:rsidR="00654FB3" w:rsidRDefault="00654FB3" w:rsidP="00654FB3">
      <w:pPr>
        <w:pStyle w:val="a4"/>
        <w:shd w:val="clear" w:color="auto" w:fill="FFFFFF"/>
        <w:spacing w:before="0" w:beforeAutospacing="0" w:after="0" w:afterAutospacing="0" w:line="580" w:lineRule="exact"/>
        <w:ind w:firstLine="420"/>
        <w:jc w:val="both"/>
        <w:rPr>
          <w:rFonts w:ascii="黑体" w:eastAsia="黑体" w:hAnsi="黑体" w:cs="黑体"/>
          <w:color w:val="000000"/>
          <w:sz w:val="32"/>
          <w:szCs w:val="32"/>
        </w:rPr>
      </w:pPr>
      <w:r>
        <w:rPr>
          <w:rFonts w:ascii="黑体" w:eastAsia="黑体" w:hAnsi="黑体" w:cs="黑体" w:hint="eastAsia"/>
          <w:color w:val="000000"/>
          <w:sz w:val="32"/>
          <w:szCs w:val="32"/>
          <w:shd w:val="clear" w:color="auto" w:fill="FFFFFF"/>
        </w:rPr>
        <w:t>三、收到和处理政府信息公开申请情况</w:t>
      </w:r>
    </w:p>
    <w:p w:rsidR="00654FB3" w:rsidRDefault="00654FB3" w:rsidP="00654FB3">
      <w:pPr>
        <w:pStyle w:val="a4"/>
        <w:shd w:val="clear" w:color="auto" w:fill="FFFFFF"/>
        <w:spacing w:before="0" w:beforeAutospacing="0" w:after="0" w:afterAutospacing="0" w:line="580" w:lineRule="exact"/>
        <w:ind w:firstLine="420"/>
        <w:jc w:val="both"/>
        <w:rPr>
          <w:color w:val="000000"/>
        </w:rP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769"/>
        <w:gridCol w:w="943"/>
        <w:gridCol w:w="3220"/>
        <w:gridCol w:w="688"/>
        <w:gridCol w:w="688"/>
        <w:gridCol w:w="688"/>
        <w:gridCol w:w="688"/>
        <w:gridCol w:w="688"/>
        <w:gridCol w:w="688"/>
        <w:gridCol w:w="688"/>
      </w:tblGrid>
      <w:tr w:rsidR="00654FB3" w:rsidTr="00F97505">
        <w:trPr>
          <w:jc w:val="center"/>
        </w:trPr>
        <w:tc>
          <w:tcPr>
            <w:tcW w:w="4932" w:type="dxa"/>
            <w:gridSpan w:val="3"/>
            <w:vMerge w:val="restart"/>
            <w:tcBorders>
              <w:top w:val="single" w:sz="8" w:space="0" w:color="auto"/>
              <w:left w:val="single" w:sz="8" w:space="0" w:color="auto"/>
              <w:bottom w:val="outset" w:sz="8" w:space="0" w:color="auto"/>
              <w:right w:val="single" w:sz="8" w:space="0" w:color="auto"/>
            </w:tcBorders>
            <w:tcMar>
              <w:left w:w="108" w:type="dxa"/>
              <w:right w:w="108" w:type="dxa"/>
            </w:tcMar>
            <w:vAlign w:val="center"/>
          </w:tcPr>
          <w:p w:rsidR="00654FB3" w:rsidRDefault="00654FB3" w:rsidP="00285C61">
            <w:pPr>
              <w:widowControl/>
              <w:spacing w:line="580" w:lineRule="exact"/>
              <w:jc w:val="left"/>
              <w:rPr>
                <w:color w:val="000000"/>
              </w:rPr>
            </w:pPr>
            <w:r>
              <w:rPr>
                <w:rFonts w:ascii="楷体" w:eastAsia="楷体" w:hAnsi="楷体" w:cs="楷体" w:hint="eastAsia"/>
                <w:color w:val="000000"/>
                <w:kern w:val="0"/>
                <w:sz w:val="20"/>
                <w:szCs w:val="20"/>
                <w:lang w:bidi="ar"/>
              </w:rPr>
              <w:t>（本列数据的勾</w:t>
            </w:r>
            <w:proofErr w:type="gramStart"/>
            <w:r>
              <w:rPr>
                <w:rFonts w:ascii="楷体" w:eastAsia="楷体" w:hAnsi="楷体" w:cs="楷体" w:hint="eastAsia"/>
                <w:color w:val="000000"/>
                <w:kern w:val="0"/>
                <w:sz w:val="20"/>
                <w:szCs w:val="20"/>
                <w:lang w:bidi="ar"/>
              </w:rPr>
              <w:t>稽</w:t>
            </w:r>
            <w:proofErr w:type="gramEnd"/>
            <w:r>
              <w:rPr>
                <w:rFonts w:ascii="楷体" w:eastAsia="楷体" w:hAnsi="楷体" w:cs="楷体" w:hint="eastAsia"/>
                <w:color w:val="000000"/>
                <w:kern w:val="0"/>
                <w:sz w:val="20"/>
                <w:szCs w:val="20"/>
                <w:lang w:bidi="ar"/>
              </w:rPr>
              <w:t>关系为：第一项加第二项之和，等于第三项加第四项之和）</w:t>
            </w:r>
          </w:p>
        </w:tc>
        <w:tc>
          <w:tcPr>
            <w:tcW w:w="4816" w:type="dxa"/>
            <w:gridSpan w:val="7"/>
            <w:tcBorders>
              <w:top w:val="single" w:sz="8" w:space="0" w:color="auto"/>
              <w:left w:val="nil"/>
              <w:bottom w:val="single" w:sz="8" w:space="0" w:color="auto"/>
              <w:right w:val="single" w:sz="8" w:space="0" w:color="auto"/>
            </w:tcBorders>
            <w:tcMar>
              <w:left w:w="57" w:type="dxa"/>
              <w:right w:w="57" w:type="dxa"/>
            </w:tcMar>
            <w:vAlign w:val="center"/>
          </w:tcPr>
          <w:p w:rsidR="00654FB3" w:rsidRDefault="00654FB3" w:rsidP="00285C61">
            <w:pPr>
              <w:widowControl/>
              <w:spacing w:line="580" w:lineRule="exact"/>
              <w:jc w:val="center"/>
              <w:rPr>
                <w:color w:val="000000"/>
              </w:rPr>
            </w:pPr>
            <w:r>
              <w:rPr>
                <w:rFonts w:ascii="宋体" w:hAnsi="宋体" w:cs="宋体" w:hint="eastAsia"/>
                <w:color w:val="000000"/>
                <w:kern w:val="0"/>
                <w:sz w:val="20"/>
                <w:szCs w:val="20"/>
                <w:lang w:bidi="ar"/>
              </w:rPr>
              <w:t>申请人情况</w:t>
            </w:r>
          </w:p>
        </w:tc>
      </w:tr>
      <w:tr w:rsidR="00654FB3" w:rsidTr="00F97505">
        <w:trPr>
          <w:jc w:val="center"/>
        </w:trPr>
        <w:tc>
          <w:tcPr>
            <w:tcW w:w="4932" w:type="dxa"/>
            <w:gridSpan w:val="3"/>
            <w:vMerge/>
            <w:tcBorders>
              <w:top w:val="single" w:sz="8" w:space="0" w:color="auto"/>
              <w:left w:val="single" w:sz="8" w:space="0" w:color="auto"/>
              <w:bottom w:val="outset" w:sz="8" w:space="0" w:color="auto"/>
              <w:right w:val="single" w:sz="8" w:space="0" w:color="auto"/>
            </w:tcBorders>
            <w:tcMar>
              <w:left w:w="108" w:type="dxa"/>
              <w:right w:w="108" w:type="dxa"/>
            </w:tcMar>
            <w:vAlign w:val="center"/>
          </w:tcPr>
          <w:p w:rsidR="00654FB3" w:rsidRDefault="00654FB3" w:rsidP="00285C61">
            <w:pPr>
              <w:spacing w:line="580" w:lineRule="exact"/>
              <w:rPr>
                <w:rFonts w:ascii="宋体"/>
                <w:color w:val="000000"/>
                <w:sz w:val="24"/>
                <w:szCs w:val="24"/>
              </w:rPr>
            </w:pPr>
          </w:p>
        </w:tc>
        <w:tc>
          <w:tcPr>
            <w:tcW w:w="688" w:type="dxa"/>
            <w:vMerge w:val="restart"/>
            <w:tcBorders>
              <w:top w:val="nil"/>
              <w:left w:val="nil"/>
              <w:bottom w:val="single" w:sz="8" w:space="0" w:color="auto"/>
              <w:right w:val="single" w:sz="8" w:space="0" w:color="auto"/>
            </w:tcBorders>
            <w:tcMar>
              <w:left w:w="57" w:type="dxa"/>
              <w:right w:w="57" w:type="dxa"/>
            </w:tcMar>
            <w:vAlign w:val="center"/>
          </w:tcPr>
          <w:p w:rsidR="00654FB3" w:rsidRDefault="00654FB3" w:rsidP="00285C61">
            <w:pPr>
              <w:widowControl/>
              <w:spacing w:line="580" w:lineRule="exact"/>
              <w:jc w:val="center"/>
              <w:rPr>
                <w:color w:val="000000"/>
              </w:rPr>
            </w:pPr>
            <w:r>
              <w:rPr>
                <w:rFonts w:ascii="宋体" w:hAnsi="宋体" w:cs="宋体" w:hint="eastAsia"/>
                <w:color w:val="000000"/>
                <w:kern w:val="0"/>
                <w:sz w:val="20"/>
                <w:szCs w:val="20"/>
                <w:lang w:bidi="ar"/>
              </w:rPr>
              <w:t>自然人</w:t>
            </w:r>
          </w:p>
        </w:tc>
        <w:tc>
          <w:tcPr>
            <w:tcW w:w="3440" w:type="dxa"/>
            <w:gridSpan w:val="5"/>
            <w:tcBorders>
              <w:top w:val="single" w:sz="8" w:space="0" w:color="auto"/>
              <w:left w:val="nil"/>
              <w:bottom w:val="single" w:sz="8" w:space="0" w:color="auto"/>
              <w:right w:val="single" w:sz="8" w:space="0" w:color="auto"/>
            </w:tcBorders>
            <w:tcMar>
              <w:left w:w="57" w:type="dxa"/>
              <w:right w:w="57" w:type="dxa"/>
            </w:tcMar>
            <w:vAlign w:val="center"/>
          </w:tcPr>
          <w:p w:rsidR="00654FB3" w:rsidRDefault="00654FB3" w:rsidP="00285C61">
            <w:pPr>
              <w:widowControl/>
              <w:spacing w:line="580" w:lineRule="exact"/>
              <w:jc w:val="center"/>
              <w:rPr>
                <w:color w:val="000000"/>
              </w:rPr>
            </w:pPr>
            <w:r>
              <w:rPr>
                <w:rFonts w:ascii="宋体" w:hAnsi="宋体" w:cs="宋体" w:hint="eastAsia"/>
                <w:color w:val="000000"/>
                <w:kern w:val="0"/>
                <w:sz w:val="20"/>
                <w:szCs w:val="20"/>
                <w:lang w:bidi="ar"/>
              </w:rPr>
              <w:t>法人或其他组织</w:t>
            </w:r>
          </w:p>
        </w:tc>
        <w:tc>
          <w:tcPr>
            <w:tcW w:w="688" w:type="dxa"/>
            <w:vMerge w:val="restart"/>
            <w:tcBorders>
              <w:top w:val="single" w:sz="8" w:space="0" w:color="auto"/>
              <w:left w:val="nil"/>
              <w:bottom w:val="outset" w:sz="8" w:space="0" w:color="auto"/>
              <w:right w:val="single" w:sz="8" w:space="0" w:color="auto"/>
            </w:tcBorders>
            <w:tcMar>
              <w:left w:w="57" w:type="dxa"/>
              <w:right w:w="57" w:type="dxa"/>
            </w:tcMar>
            <w:vAlign w:val="center"/>
          </w:tcPr>
          <w:p w:rsidR="00654FB3" w:rsidRDefault="00654FB3" w:rsidP="00285C61">
            <w:pPr>
              <w:widowControl/>
              <w:spacing w:line="580" w:lineRule="exact"/>
              <w:jc w:val="center"/>
              <w:rPr>
                <w:color w:val="000000"/>
              </w:rPr>
            </w:pPr>
            <w:r>
              <w:rPr>
                <w:rFonts w:ascii="宋体" w:hAnsi="宋体" w:cs="宋体" w:hint="eastAsia"/>
                <w:color w:val="000000"/>
                <w:kern w:val="0"/>
                <w:sz w:val="20"/>
                <w:szCs w:val="20"/>
                <w:lang w:bidi="ar"/>
              </w:rPr>
              <w:t>总计</w:t>
            </w:r>
          </w:p>
        </w:tc>
      </w:tr>
      <w:tr w:rsidR="00654FB3" w:rsidTr="00F97505">
        <w:trPr>
          <w:jc w:val="center"/>
        </w:trPr>
        <w:tc>
          <w:tcPr>
            <w:tcW w:w="4932" w:type="dxa"/>
            <w:gridSpan w:val="3"/>
            <w:vMerge/>
            <w:tcBorders>
              <w:top w:val="single" w:sz="8" w:space="0" w:color="auto"/>
              <w:left w:val="single" w:sz="8" w:space="0" w:color="auto"/>
              <w:bottom w:val="outset" w:sz="8" w:space="0" w:color="auto"/>
              <w:right w:val="single" w:sz="8" w:space="0" w:color="auto"/>
            </w:tcBorders>
            <w:tcMar>
              <w:left w:w="108" w:type="dxa"/>
              <w:right w:w="108" w:type="dxa"/>
            </w:tcMar>
            <w:vAlign w:val="center"/>
          </w:tcPr>
          <w:p w:rsidR="00654FB3" w:rsidRDefault="00654FB3" w:rsidP="00285C61">
            <w:pPr>
              <w:spacing w:line="580" w:lineRule="exact"/>
              <w:rPr>
                <w:rFonts w:ascii="宋体"/>
                <w:color w:val="000000"/>
                <w:sz w:val="24"/>
                <w:szCs w:val="24"/>
              </w:rPr>
            </w:pPr>
          </w:p>
        </w:tc>
        <w:tc>
          <w:tcPr>
            <w:tcW w:w="688" w:type="dxa"/>
            <w:vMerge/>
            <w:tcBorders>
              <w:top w:val="nil"/>
              <w:left w:val="nil"/>
              <w:bottom w:val="single" w:sz="8" w:space="0" w:color="auto"/>
              <w:right w:val="single" w:sz="8" w:space="0" w:color="auto"/>
            </w:tcBorders>
            <w:tcMar>
              <w:left w:w="57" w:type="dxa"/>
              <w:right w:w="57" w:type="dxa"/>
            </w:tcMar>
            <w:vAlign w:val="center"/>
          </w:tcPr>
          <w:p w:rsidR="00654FB3" w:rsidRDefault="00654FB3" w:rsidP="00285C61">
            <w:pPr>
              <w:spacing w:line="580" w:lineRule="exact"/>
              <w:rPr>
                <w:rFonts w:ascii="宋体"/>
                <w:color w:val="000000"/>
                <w:sz w:val="24"/>
                <w:szCs w:val="24"/>
              </w:rPr>
            </w:pPr>
          </w:p>
        </w:tc>
        <w:tc>
          <w:tcPr>
            <w:tcW w:w="688" w:type="dxa"/>
            <w:tcBorders>
              <w:top w:val="nil"/>
              <w:left w:val="nil"/>
              <w:bottom w:val="single" w:sz="8" w:space="0" w:color="auto"/>
              <w:right w:val="single" w:sz="8" w:space="0" w:color="auto"/>
            </w:tcBorders>
            <w:tcMar>
              <w:left w:w="57" w:type="dxa"/>
              <w:right w:w="57" w:type="dxa"/>
            </w:tcMar>
            <w:vAlign w:val="center"/>
          </w:tcPr>
          <w:p w:rsidR="00654FB3" w:rsidRDefault="00654FB3" w:rsidP="00285C61">
            <w:pPr>
              <w:widowControl/>
              <w:spacing w:line="580" w:lineRule="exact"/>
              <w:jc w:val="center"/>
              <w:rPr>
                <w:color w:val="000000"/>
              </w:rPr>
            </w:pPr>
            <w:r>
              <w:rPr>
                <w:rFonts w:ascii="宋体" w:hAnsi="宋体" w:cs="宋体" w:hint="eastAsia"/>
                <w:color w:val="000000"/>
                <w:kern w:val="0"/>
                <w:sz w:val="20"/>
                <w:szCs w:val="20"/>
                <w:lang w:bidi="ar"/>
              </w:rPr>
              <w:t>商业</w:t>
            </w:r>
          </w:p>
          <w:p w:rsidR="00654FB3" w:rsidRDefault="00654FB3" w:rsidP="00285C61">
            <w:pPr>
              <w:widowControl/>
              <w:spacing w:line="580" w:lineRule="exact"/>
              <w:jc w:val="center"/>
              <w:rPr>
                <w:color w:val="000000"/>
              </w:rPr>
            </w:pPr>
            <w:r>
              <w:rPr>
                <w:rFonts w:ascii="宋体" w:hAnsi="宋体" w:cs="宋体" w:hint="eastAsia"/>
                <w:color w:val="000000"/>
                <w:kern w:val="0"/>
                <w:sz w:val="20"/>
                <w:szCs w:val="20"/>
                <w:lang w:bidi="ar"/>
              </w:rPr>
              <w:t>企业</w:t>
            </w:r>
          </w:p>
        </w:tc>
        <w:tc>
          <w:tcPr>
            <w:tcW w:w="688" w:type="dxa"/>
            <w:tcBorders>
              <w:top w:val="nil"/>
              <w:left w:val="nil"/>
              <w:bottom w:val="single" w:sz="8" w:space="0" w:color="auto"/>
              <w:right w:val="single" w:sz="8" w:space="0" w:color="auto"/>
            </w:tcBorders>
            <w:tcMar>
              <w:left w:w="57" w:type="dxa"/>
              <w:right w:w="57" w:type="dxa"/>
            </w:tcMar>
            <w:vAlign w:val="center"/>
          </w:tcPr>
          <w:p w:rsidR="00654FB3" w:rsidRDefault="00654FB3" w:rsidP="00285C61">
            <w:pPr>
              <w:widowControl/>
              <w:spacing w:line="580" w:lineRule="exact"/>
              <w:jc w:val="center"/>
              <w:rPr>
                <w:color w:val="000000"/>
              </w:rPr>
            </w:pPr>
            <w:r>
              <w:rPr>
                <w:rFonts w:ascii="宋体" w:hAnsi="宋体" w:cs="宋体" w:hint="eastAsia"/>
                <w:color w:val="000000"/>
                <w:kern w:val="0"/>
                <w:sz w:val="20"/>
                <w:szCs w:val="20"/>
                <w:lang w:bidi="ar"/>
              </w:rPr>
              <w:t>科研</w:t>
            </w:r>
          </w:p>
          <w:p w:rsidR="00654FB3" w:rsidRDefault="00654FB3" w:rsidP="00285C61">
            <w:pPr>
              <w:widowControl/>
              <w:spacing w:line="580" w:lineRule="exact"/>
              <w:jc w:val="center"/>
              <w:rPr>
                <w:color w:val="000000"/>
              </w:rPr>
            </w:pPr>
            <w:r>
              <w:rPr>
                <w:rFonts w:ascii="宋体" w:hAnsi="宋体" w:cs="宋体" w:hint="eastAsia"/>
                <w:color w:val="000000"/>
                <w:kern w:val="0"/>
                <w:sz w:val="20"/>
                <w:szCs w:val="20"/>
                <w:lang w:bidi="ar"/>
              </w:rPr>
              <w:t>机构</w:t>
            </w:r>
          </w:p>
        </w:tc>
        <w:tc>
          <w:tcPr>
            <w:tcW w:w="688" w:type="dxa"/>
            <w:tcBorders>
              <w:top w:val="single" w:sz="8" w:space="0" w:color="auto"/>
              <w:left w:val="nil"/>
              <w:bottom w:val="single" w:sz="8" w:space="0" w:color="auto"/>
              <w:right w:val="single" w:sz="8" w:space="0" w:color="auto"/>
            </w:tcBorders>
            <w:tcMar>
              <w:left w:w="57" w:type="dxa"/>
              <w:right w:w="57" w:type="dxa"/>
            </w:tcMar>
            <w:vAlign w:val="center"/>
          </w:tcPr>
          <w:p w:rsidR="00654FB3" w:rsidRDefault="00654FB3" w:rsidP="00285C61">
            <w:pPr>
              <w:widowControl/>
              <w:spacing w:line="580" w:lineRule="exact"/>
              <w:jc w:val="center"/>
              <w:rPr>
                <w:color w:val="000000"/>
              </w:rPr>
            </w:pPr>
            <w:r>
              <w:rPr>
                <w:rFonts w:ascii="宋体" w:hAnsi="宋体" w:cs="宋体" w:hint="eastAsia"/>
                <w:color w:val="000000"/>
                <w:kern w:val="0"/>
                <w:sz w:val="20"/>
                <w:szCs w:val="20"/>
                <w:lang w:bidi="ar"/>
              </w:rPr>
              <w:t>社会公益组织</w:t>
            </w:r>
          </w:p>
        </w:tc>
        <w:tc>
          <w:tcPr>
            <w:tcW w:w="688" w:type="dxa"/>
            <w:tcBorders>
              <w:top w:val="single" w:sz="8" w:space="0" w:color="auto"/>
              <w:left w:val="nil"/>
              <w:bottom w:val="single" w:sz="8" w:space="0" w:color="auto"/>
              <w:right w:val="single" w:sz="8" w:space="0" w:color="auto"/>
            </w:tcBorders>
            <w:tcMar>
              <w:left w:w="57" w:type="dxa"/>
              <w:right w:w="57" w:type="dxa"/>
            </w:tcMar>
            <w:vAlign w:val="center"/>
          </w:tcPr>
          <w:p w:rsidR="00654FB3" w:rsidRDefault="00654FB3" w:rsidP="00285C61">
            <w:pPr>
              <w:widowControl/>
              <w:spacing w:line="580" w:lineRule="exact"/>
              <w:jc w:val="center"/>
              <w:rPr>
                <w:color w:val="000000"/>
              </w:rPr>
            </w:pPr>
            <w:r>
              <w:rPr>
                <w:rFonts w:ascii="宋体" w:hAnsi="宋体" w:cs="宋体" w:hint="eastAsia"/>
                <w:color w:val="000000"/>
                <w:kern w:val="0"/>
                <w:sz w:val="20"/>
                <w:szCs w:val="20"/>
                <w:lang w:bidi="ar"/>
              </w:rPr>
              <w:t>法律服务机构</w:t>
            </w:r>
          </w:p>
        </w:tc>
        <w:tc>
          <w:tcPr>
            <w:tcW w:w="688" w:type="dxa"/>
            <w:tcBorders>
              <w:top w:val="single" w:sz="8" w:space="0" w:color="auto"/>
              <w:left w:val="nil"/>
              <w:bottom w:val="single" w:sz="8" w:space="0" w:color="auto"/>
              <w:right w:val="single" w:sz="8" w:space="0" w:color="auto"/>
            </w:tcBorders>
            <w:tcMar>
              <w:left w:w="57" w:type="dxa"/>
              <w:right w:w="57" w:type="dxa"/>
            </w:tcMar>
            <w:vAlign w:val="center"/>
          </w:tcPr>
          <w:p w:rsidR="00654FB3" w:rsidRDefault="00654FB3" w:rsidP="00285C61">
            <w:pPr>
              <w:widowControl/>
              <w:spacing w:line="580" w:lineRule="exact"/>
              <w:jc w:val="center"/>
              <w:rPr>
                <w:color w:val="000000"/>
              </w:rPr>
            </w:pPr>
            <w:r>
              <w:rPr>
                <w:rFonts w:ascii="宋体" w:hAnsi="宋体" w:cs="宋体" w:hint="eastAsia"/>
                <w:color w:val="000000"/>
                <w:kern w:val="0"/>
                <w:sz w:val="20"/>
                <w:szCs w:val="20"/>
                <w:lang w:bidi="ar"/>
              </w:rPr>
              <w:t>其他</w:t>
            </w:r>
          </w:p>
        </w:tc>
        <w:tc>
          <w:tcPr>
            <w:tcW w:w="688" w:type="dxa"/>
            <w:vMerge/>
            <w:tcBorders>
              <w:top w:val="single" w:sz="8" w:space="0" w:color="auto"/>
              <w:left w:val="nil"/>
              <w:bottom w:val="outset" w:sz="8" w:space="0" w:color="auto"/>
              <w:right w:val="single" w:sz="8" w:space="0" w:color="auto"/>
            </w:tcBorders>
            <w:tcMar>
              <w:left w:w="57" w:type="dxa"/>
              <w:right w:w="57" w:type="dxa"/>
            </w:tcMar>
            <w:vAlign w:val="center"/>
          </w:tcPr>
          <w:p w:rsidR="00654FB3" w:rsidRDefault="00654FB3" w:rsidP="00285C61">
            <w:pPr>
              <w:spacing w:line="580" w:lineRule="exact"/>
              <w:rPr>
                <w:rFonts w:ascii="宋体"/>
                <w:color w:val="000000"/>
                <w:sz w:val="24"/>
                <w:szCs w:val="24"/>
              </w:rPr>
            </w:pPr>
          </w:p>
        </w:tc>
      </w:tr>
      <w:tr w:rsidR="00654FB3" w:rsidTr="00F97505">
        <w:trPr>
          <w:jc w:val="center"/>
        </w:trPr>
        <w:tc>
          <w:tcPr>
            <w:tcW w:w="4932" w:type="dxa"/>
            <w:gridSpan w:val="3"/>
            <w:tcBorders>
              <w:top w:val="nil"/>
              <w:left w:val="single" w:sz="8" w:space="0" w:color="auto"/>
              <w:bottom w:val="single" w:sz="8" w:space="0" w:color="auto"/>
              <w:right w:val="single" w:sz="8" w:space="0" w:color="auto"/>
            </w:tcBorders>
            <w:tcMar>
              <w:left w:w="57" w:type="dxa"/>
              <w:right w:w="57" w:type="dxa"/>
            </w:tcMar>
            <w:vAlign w:val="center"/>
          </w:tcPr>
          <w:p w:rsidR="00654FB3" w:rsidRDefault="00654FB3" w:rsidP="00285C61">
            <w:pPr>
              <w:widowControl/>
              <w:spacing w:line="580" w:lineRule="exact"/>
              <w:jc w:val="left"/>
              <w:rPr>
                <w:color w:val="000000"/>
              </w:rPr>
            </w:pPr>
            <w:r>
              <w:rPr>
                <w:rFonts w:ascii="宋体" w:hAnsi="宋体" w:cs="宋体" w:hint="eastAsia"/>
                <w:color w:val="000000"/>
                <w:kern w:val="0"/>
                <w:sz w:val="20"/>
                <w:szCs w:val="20"/>
                <w:lang w:bidi="ar"/>
              </w:rPr>
              <w:t>一、本年新收政府信息公开申请数量</w:t>
            </w:r>
          </w:p>
        </w:tc>
        <w:tc>
          <w:tcPr>
            <w:tcW w:w="688" w:type="dxa"/>
            <w:tcBorders>
              <w:top w:val="nil"/>
              <w:left w:val="nil"/>
              <w:bottom w:val="single" w:sz="8" w:space="0" w:color="auto"/>
              <w:right w:val="single" w:sz="8" w:space="0" w:color="auto"/>
            </w:tcBorders>
            <w:tcMar>
              <w:left w:w="57" w:type="dxa"/>
              <w:right w:w="57" w:type="dxa"/>
            </w:tcMar>
            <w:vAlign w:val="center"/>
          </w:tcPr>
          <w:p w:rsidR="00654FB3" w:rsidRDefault="0019346F" w:rsidP="00285C61">
            <w:pPr>
              <w:widowControl/>
              <w:spacing w:line="580" w:lineRule="exact"/>
              <w:jc w:val="center"/>
              <w:rPr>
                <w:color w:val="000000"/>
              </w:rPr>
            </w:pPr>
            <w:r>
              <w:rPr>
                <w:rFonts w:ascii="Calibri" w:hAnsi="Calibri" w:cs="Calibri" w:hint="eastAsia"/>
                <w:color w:val="000000"/>
                <w:kern w:val="0"/>
                <w:sz w:val="20"/>
                <w:szCs w:val="20"/>
                <w:lang w:bidi="ar"/>
              </w:rPr>
              <w:t>6</w:t>
            </w:r>
          </w:p>
        </w:tc>
        <w:tc>
          <w:tcPr>
            <w:tcW w:w="688" w:type="dxa"/>
            <w:tcBorders>
              <w:top w:val="nil"/>
              <w:left w:val="nil"/>
              <w:bottom w:val="single" w:sz="8" w:space="0" w:color="auto"/>
              <w:right w:val="single" w:sz="8" w:space="0" w:color="auto"/>
            </w:tcBorders>
            <w:tcMar>
              <w:left w:w="57" w:type="dxa"/>
              <w:right w:w="57" w:type="dxa"/>
            </w:tcMar>
            <w:vAlign w:val="center"/>
          </w:tcPr>
          <w:p w:rsidR="00654FB3" w:rsidRDefault="00654FB3" w:rsidP="00285C61">
            <w:pPr>
              <w:widowControl/>
              <w:spacing w:line="580" w:lineRule="exact"/>
              <w:jc w:val="center"/>
              <w:rPr>
                <w:color w:val="000000"/>
              </w:rPr>
            </w:pPr>
            <w:r>
              <w:rPr>
                <w:rFonts w:ascii="Calibri" w:hAnsi="Calibri" w:cs="Calibri"/>
                <w:color w:val="000000"/>
                <w:kern w:val="0"/>
                <w:sz w:val="20"/>
                <w:szCs w:val="20"/>
                <w:lang w:bidi="ar"/>
              </w:rPr>
              <w:t> </w:t>
            </w:r>
            <w:r w:rsidR="00F97505">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654FB3" w:rsidRDefault="00F97505" w:rsidP="00F97505">
            <w:pPr>
              <w:widowControl/>
              <w:spacing w:line="580" w:lineRule="exact"/>
              <w:jc w:val="center"/>
              <w:rPr>
                <w:color w:val="000000"/>
              </w:rPr>
            </w:pPr>
            <w:r>
              <w:rPr>
                <w:rFonts w:ascii="Calibri" w:hAnsi="Calibri" w:cs="Calibri" w:hint="eastAsia"/>
                <w:color w:val="000000"/>
                <w:kern w:val="0"/>
                <w:sz w:val="20"/>
                <w:szCs w:val="20"/>
                <w:lang w:bidi="ar"/>
              </w:rPr>
              <w:t>0</w:t>
            </w:r>
            <w:r w:rsidR="00654FB3">
              <w:rPr>
                <w:rFonts w:ascii="Calibri" w:hAnsi="Calibri" w:cs="Calibri"/>
                <w:color w:val="000000"/>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rsidR="00654FB3" w:rsidRDefault="00F97505" w:rsidP="00F97505">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654FB3" w:rsidRDefault="00654FB3" w:rsidP="00285C61">
            <w:pPr>
              <w:widowControl/>
              <w:spacing w:line="580" w:lineRule="exact"/>
              <w:jc w:val="center"/>
              <w:rPr>
                <w:color w:val="000000"/>
              </w:rPr>
            </w:pPr>
            <w:r>
              <w:rPr>
                <w:rFonts w:ascii="Calibri" w:hAnsi="Calibri" w:cs="Calibri"/>
                <w:color w:val="000000"/>
                <w:kern w:val="0"/>
                <w:sz w:val="20"/>
                <w:szCs w:val="20"/>
                <w:lang w:bidi="ar"/>
              </w:rPr>
              <w:t> </w:t>
            </w:r>
            <w:r w:rsidR="00F97505">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654FB3" w:rsidRDefault="00654FB3" w:rsidP="00285C61">
            <w:pPr>
              <w:widowControl/>
              <w:spacing w:line="580" w:lineRule="exact"/>
              <w:jc w:val="center"/>
              <w:rPr>
                <w:color w:val="000000"/>
              </w:rPr>
            </w:pPr>
            <w:r>
              <w:rPr>
                <w:rFonts w:ascii="Calibri" w:hAnsi="Calibri" w:cs="Calibri"/>
                <w:color w:val="000000"/>
                <w:kern w:val="0"/>
                <w:sz w:val="20"/>
                <w:szCs w:val="20"/>
                <w:lang w:bidi="ar"/>
              </w:rPr>
              <w:t> </w:t>
            </w:r>
            <w:r w:rsidR="00F97505">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654FB3" w:rsidRDefault="00654FB3" w:rsidP="00285C61">
            <w:pPr>
              <w:widowControl/>
              <w:spacing w:line="580" w:lineRule="exact"/>
              <w:jc w:val="center"/>
              <w:rPr>
                <w:color w:val="000000"/>
              </w:rPr>
            </w:pPr>
            <w:r>
              <w:rPr>
                <w:rFonts w:ascii="Calibri" w:hAnsi="Calibri" w:cs="Calibri"/>
                <w:color w:val="000000"/>
                <w:kern w:val="0"/>
                <w:sz w:val="20"/>
                <w:szCs w:val="20"/>
                <w:lang w:bidi="ar"/>
              </w:rPr>
              <w:t> </w:t>
            </w:r>
            <w:r w:rsidR="0019346F">
              <w:rPr>
                <w:rFonts w:ascii="Calibri" w:hAnsi="Calibri" w:cs="Calibri" w:hint="eastAsia"/>
                <w:color w:val="000000"/>
                <w:kern w:val="0"/>
                <w:sz w:val="20"/>
                <w:szCs w:val="20"/>
                <w:lang w:bidi="ar"/>
              </w:rPr>
              <w:t>6</w:t>
            </w:r>
          </w:p>
        </w:tc>
      </w:tr>
      <w:tr w:rsidR="00654FB3" w:rsidTr="00F97505">
        <w:trPr>
          <w:jc w:val="center"/>
        </w:trPr>
        <w:tc>
          <w:tcPr>
            <w:tcW w:w="4932" w:type="dxa"/>
            <w:gridSpan w:val="3"/>
            <w:tcBorders>
              <w:top w:val="nil"/>
              <w:left w:val="single" w:sz="8" w:space="0" w:color="auto"/>
              <w:bottom w:val="single" w:sz="8" w:space="0" w:color="auto"/>
              <w:right w:val="single" w:sz="8" w:space="0" w:color="auto"/>
            </w:tcBorders>
            <w:tcMar>
              <w:left w:w="57" w:type="dxa"/>
              <w:right w:w="57" w:type="dxa"/>
            </w:tcMar>
            <w:vAlign w:val="center"/>
          </w:tcPr>
          <w:p w:rsidR="00654FB3" w:rsidRDefault="00654FB3" w:rsidP="00285C61">
            <w:pPr>
              <w:widowControl/>
              <w:spacing w:line="580" w:lineRule="exact"/>
              <w:jc w:val="left"/>
              <w:rPr>
                <w:color w:val="000000"/>
              </w:rPr>
            </w:pPr>
            <w:r>
              <w:rPr>
                <w:rFonts w:ascii="宋体" w:hAnsi="宋体" w:cs="宋体" w:hint="eastAsia"/>
                <w:color w:val="000000"/>
                <w:kern w:val="0"/>
                <w:sz w:val="20"/>
                <w:szCs w:val="20"/>
                <w:lang w:bidi="ar"/>
              </w:rPr>
              <w:t>二、上年结转政府信息公开申请数量</w:t>
            </w:r>
          </w:p>
        </w:tc>
        <w:tc>
          <w:tcPr>
            <w:tcW w:w="688" w:type="dxa"/>
            <w:tcBorders>
              <w:top w:val="nil"/>
              <w:left w:val="nil"/>
              <w:bottom w:val="single" w:sz="8" w:space="0" w:color="auto"/>
              <w:right w:val="single" w:sz="8" w:space="0" w:color="auto"/>
            </w:tcBorders>
            <w:tcMar>
              <w:left w:w="57" w:type="dxa"/>
              <w:right w:w="57" w:type="dxa"/>
            </w:tcMar>
            <w:vAlign w:val="center"/>
          </w:tcPr>
          <w:p w:rsidR="00654FB3" w:rsidRDefault="00654FB3" w:rsidP="00285C61">
            <w:pPr>
              <w:widowControl/>
              <w:spacing w:line="580" w:lineRule="exact"/>
              <w:jc w:val="center"/>
              <w:rPr>
                <w:color w:val="000000"/>
              </w:rPr>
            </w:pPr>
            <w:r>
              <w:rPr>
                <w:rFonts w:ascii="Calibri" w:hAnsi="Calibri" w:cs="Calibri"/>
                <w:color w:val="000000"/>
                <w:kern w:val="0"/>
                <w:sz w:val="20"/>
                <w:szCs w:val="20"/>
                <w:lang w:bidi="ar"/>
              </w:rPr>
              <w:t> </w:t>
            </w:r>
            <w:r w:rsidR="00F97505">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654FB3" w:rsidRDefault="00F97505" w:rsidP="00285C61">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654FB3" w:rsidRDefault="00F97505" w:rsidP="00285C61">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654FB3" w:rsidRDefault="00F97505" w:rsidP="00285C61">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654FB3" w:rsidRDefault="00F97505" w:rsidP="00285C61">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654FB3" w:rsidRDefault="00F97505" w:rsidP="00285C61">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654FB3" w:rsidRDefault="00F97505" w:rsidP="00285C61">
            <w:pPr>
              <w:widowControl/>
              <w:spacing w:line="580" w:lineRule="exact"/>
              <w:jc w:val="center"/>
              <w:rPr>
                <w:color w:val="000000"/>
              </w:rPr>
            </w:pPr>
            <w:r>
              <w:rPr>
                <w:rFonts w:ascii="Calibri" w:hAnsi="Calibri" w:cs="Calibri" w:hint="eastAsia"/>
                <w:color w:val="000000"/>
                <w:kern w:val="0"/>
                <w:sz w:val="20"/>
                <w:szCs w:val="20"/>
                <w:lang w:bidi="ar"/>
              </w:rPr>
              <w:t>0</w:t>
            </w:r>
          </w:p>
        </w:tc>
      </w:tr>
      <w:tr w:rsidR="00F97505" w:rsidTr="00F97505">
        <w:trPr>
          <w:jc w:val="center"/>
        </w:trPr>
        <w:tc>
          <w:tcPr>
            <w:tcW w:w="769" w:type="dxa"/>
            <w:vMerge w:val="restart"/>
            <w:tcBorders>
              <w:top w:val="nil"/>
              <w:left w:val="single" w:sz="8" w:space="0" w:color="auto"/>
              <w:bottom w:val="outset" w:sz="8" w:space="0" w:color="auto"/>
              <w:right w:val="single" w:sz="8" w:space="0" w:color="auto"/>
            </w:tcBorders>
            <w:tcMar>
              <w:left w:w="57" w:type="dxa"/>
              <w:right w:w="57" w:type="dxa"/>
            </w:tcMar>
            <w:vAlign w:val="center"/>
          </w:tcPr>
          <w:p w:rsidR="00F97505" w:rsidRDefault="00F97505" w:rsidP="00285C61">
            <w:pPr>
              <w:widowControl/>
              <w:spacing w:line="580" w:lineRule="exact"/>
              <w:jc w:val="left"/>
              <w:rPr>
                <w:color w:val="000000"/>
              </w:rPr>
            </w:pPr>
            <w:r>
              <w:rPr>
                <w:rFonts w:ascii="宋体" w:hAnsi="宋体" w:cs="宋体" w:hint="eastAsia"/>
                <w:color w:val="000000"/>
                <w:kern w:val="0"/>
                <w:sz w:val="20"/>
                <w:szCs w:val="20"/>
                <w:lang w:bidi="ar"/>
              </w:rPr>
              <w:t>三、本年度办理结果</w:t>
            </w:r>
          </w:p>
        </w:tc>
        <w:tc>
          <w:tcPr>
            <w:tcW w:w="4163" w:type="dxa"/>
            <w:gridSpan w:val="2"/>
            <w:tcBorders>
              <w:top w:val="nil"/>
              <w:left w:val="nil"/>
              <w:bottom w:val="single" w:sz="8" w:space="0" w:color="auto"/>
              <w:right w:val="single" w:sz="8" w:space="0" w:color="auto"/>
            </w:tcBorders>
            <w:tcMar>
              <w:left w:w="57" w:type="dxa"/>
              <w:right w:w="57" w:type="dxa"/>
            </w:tcMar>
            <w:vAlign w:val="center"/>
          </w:tcPr>
          <w:p w:rsidR="00F97505" w:rsidRDefault="00F97505" w:rsidP="00285C61">
            <w:pPr>
              <w:widowControl/>
              <w:spacing w:line="580" w:lineRule="exact"/>
              <w:jc w:val="left"/>
              <w:rPr>
                <w:color w:val="000000"/>
              </w:rPr>
            </w:pPr>
            <w:r>
              <w:rPr>
                <w:rFonts w:ascii="宋体" w:hAnsi="宋体" w:cs="宋体" w:hint="eastAsia"/>
                <w:color w:val="000000"/>
                <w:kern w:val="0"/>
                <w:sz w:val="20"/>
                <w:szCs w:val="20"/>
                <w:lang w:bidi="ar"/>
              </w:rPr>
              <w:t>（一）予以公开</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CC1E05" w:rsidP="00A03CCE">
            <w:pPr>
              <w:widowControl/>
              <w:spacing w:line="580" w:lineRule="exact"/>
              <w:jc w:val="center"/>
              <w:rPr>
                <w:color w:val="000000"/>
              </w:rPr>
            </w:pPr>
            <w:r>
              <w:rPr>
                <w:rFonts w:ascii="Calibri" w:hAnsi="Calibri" w:cs="Calibri" w:hint="eastAsia"/>
                <w:color w:val="000000"/>
                <w:kern w:val="0"/>
                <w:sz w:val="20"/>
                <w:szCs w:val="20"/>
                <w:lang w:bidi="ar"/>
              </w:rPr>
              <w:t>6</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single" w:sz="8" w:space="0" w:color="auto"/>
              <w:left w:val="nil"/>
              <w:bottom w:val="single" w:sz="8" w:space="0" w:color="auto"/>
              <w:right w:val="single" w:sz="8" w:space="0" w:color="auto"/>
            </w:tcBorders>
            <w:tcMar>
              <w:left w:w="57" w:type="dxa"/>
              <w:right w:w="57" w:type="dxa"/>
            </w:tcMar>
          </w:tcPr>
          <w:p w:rsidR="00F97505" w:rsidRDefault="00CC1E05" w:rsidP="00A03CCE">
            <w:pPr>
              <w:widowControl/>
              <w:spacing w:line="580" w:lineRule="exact"/>
              <w:jc w:val="center"/>
              <w:rPr>
                <w:color w:val="000000"/>
              </w:rPr>
            </w:pPr>
            <w:r>
              <w:rPr>
                <w:rFonts w:ascii="Calibri" w:hAnsi="Calibri" w:cs="Calibri" w:hint="eastAsia"/>
                <w:color w:val="000000"/>
                <w:kern w:val="0"/>
                <w:sz w:val="20"/>
                <w:szCs w:val="20"/>
                <w:lang w:bidi="ar"/>
              </w:rPr>
              <w:t>6</w:t>
            </w:r>
          </w:p>
        </w:tc>
      </w:tr>
      <w:tr w:rsidR="00F97505" w:rsidTr="00F97505">
        <w:trPr>
          <w:jc w:val="center"/>
        </w:trPr>
        <w:tc>
          <w:tcPr>
            <w:tcW w:w="769" w:type="dxa"/>
            <w:vMerge/>
            <w:tcBorders>
              <w:top w:val="nil"/>
              <w:left w:val="single" w:sz="8" w:space="0" w:color="auto"/>
              <w:bottom w:val="outset" w:sz="8" w:space="0" w:color="auto"/>
              <w:right w:val="single" w:sz="8" w:space="0" w:color="auto"/>
            </w:tcBorders>
            <w:tcMar>
              <w:left w:w="57" w:type="dxa"/>
              <w:right w:w="57" w:type="dxa"/>
            </w:tcMar>
            <w:vAlign w:val="center"/>
          </w:tcPr>
          <w:p w:rsidR="00F97505" w:rsidRDefault="00F97505" w:rsidP="00285C61">
            <w:pPr>
              <w:spacing w:line="580" w:lineRule="exact"/>
              <w:rPr>
                <w:rFonts w:ascii="宋体"/>
                <w:color w:val="000000"/>
                <w:sz w:val="24"/>
                <w:szCs w:val="24"/>
              </w:rPr>
            </w:pPr>
          </w:p>
        </w:tc>
        <w:tc>
          <w:tcPr>
            <w:tcW w:w="4163" w:type="dxa"/>
            <w:gridSpan w:val="2"/>
            <w:tcBorders>
              <w:top w:val="nil"/>
              <w:left w:val="nil"/>
              <w:bottom w:val="single" w:sz="8" w:space="0" w:color="auto"/>
              <w:right w:val="single" w:sz="8" w:space="0" w:color="auto"/>
            </w:tcBorders>
            <w:tcMar>
              <w:left w:w="57" w:type="dxa"/>
              <w:right w:w="57" w:type="dxa"/>
            </w:tcMar>
            <w:vAlign w:val="center"/>
          </w:tcPr>
          <w:p w:rsidR="00F97505" w:rsidRDefault="00F97505" w:rsidP="00285C61">
            <w:pPr>
              <w:widowControl/>
              <w:spacing w:line="580" w:lineRule="exact"/>
              <w:jc w:val="left"/>
              <w:rPr>
                <w:color w:val="000000"/>
              </w:rPr>
            </w:pPr>
            <w:r>
              <w:rPr>
                <w:rFonts w:ascii="宋体" w:hAnsi="宋体" w:cs="宋体" w:hint="eastAsia"/>
                <w:color w:val="000000"/>
                <w:kern w:val="0"/>
                <w:sz w:val="20"/>
                <w:szCs w:val="20"/>
                <w:lang w:bidi="ar"/>
              </w:rPr>
              <w:t>（二）部分公开</w:t>
            </w:r>
            <w:r>
              <w:rPr>
                <w:rFonts w:ascii="楷体" w:eastAsia="楷体" w:hAnsi="楷体" w:cs="楷体" w:hint="eastAsia"/>
                <w:color w:val="000000"/>
                <w:kern w:val="0"/>
                <w:sz w:val="20"/>
                <w:szCs w:val="20"/>
                <w:lang w:bidi="ar"/>
              </w:rPr>
              <w:t>（区分处理的，只计这一情形，不计其他情形）</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color w:val="000000"/>
                <w:kern w:val="0"/>
                <w:sz w:val="20"/>
                <w:szCs w:val="20"/>
                <w:lang w:bidi="ar"/>
              </w:rPr>
              <w:t> </w:t>
            </w: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r>
      <w:tr w:rsidR="00F97505" w:rsidTr="00A015FC">
        <w:trPr>
          <w:jc w:val="center"/>
        </w:trPr>
        <w:tc>
          <w:tcPr>
            <w:tcW w:w="769" w:type="dxa"/>
            <w:vMerge/>
            <w:tcBorders>
              <w:top w:val="nil"/>
              <w:left w:val="single" w:sz="8" w:space="0" w:color="auto"/>
              <w:bottom w:val="outset" w:sz="8" w:space="0" w:color="auto"/>
              <w:right w:val="single" w:sz="8" w:space="0" w:color="auto"/>
            </w:tcBorders>
            <w:tcMar>
              <w:left w:w="57" w:type="dxa"/>
              <w:right w:w="57" w:type="dxa"/>
            </w:tcMar>
            <w:vAlign w:val="center"/>
          </w:tcPr>
          <w:p w:rsidR="00F97505" w:rsidRDefault="00F97505" w:rsidP="00285C61">
            <w:pPr>
              <w:spacing w:line="580" w:lineRule="exact"/>
              <w:rPr>
                <w:rFonts w:ascii="宋体"/>
                <w:color w:val="000000"/>
                <w:sz w:val="24"/>
                <w:szCs w:val="24"/>
              </w:rPr>
            </w:pPr>
          </w:p>
        </w:tc>
        <w:tc>
          <w:tcPr>
            <w:tcW w:w="943" w:type="dxa"/>
            <w:vMerge w:val="restart"/>
            <w:tcBorders>
              <w:top w:val="nil"/>
              <w:left w:val="nil"/>
              <w:bottom w:val="outset" w:sz="8" w:space="0" w:color="auto"/>
              <w:right w:val="single" w:sz="8" w:space="0" w:color="auto"/>
            </w:tcBorders>
            <w:tcMar>
              <w:left w:w="57" w:type="dxa"/>
              <w:right w:w="57" w:type="dxa"/>
            </w:tcMar>
            <w:vAlign w:val="center"/>
          </w:tcPr>
          <w:p w:rsidR="00F97505" w:rsidRDefault="00F97505" w:rsidP="00285C61">
            <w:pPr>
              <w:widowControl/>
              <w:spacing w:line="580" w:lineRule="exact"/>
              <w:jc w:val="left"/>
              <w:rPr>
                <w:color w:val="000000"/>
              </w:rPr>
            </w:pPr>
            <w:r>
              <w:rPr>
                <w:rFonts w:ascii="宋体" w:hAnsi="宋体" w:cs="宋体" w:hint="eastAsia"/>
                <w:color w:val="000000"/>
                <w:kern w:val="0"/>
                <w:sz w:val="20"/>
                <w:szCs w:val="20"/>
                <w:lang w:bidi="ar"/>
              </w:rPr>
              <w:t>（三）不予公开</w:t>
            </w:r>
          </w:p>
        </w:tc>
        <w:tc>
          <w:tcPr>
            <w:tcW w:w="3220" w:type="dxa"/>
            <w:tcBorders>
              <w:top w:val="nil"/>
              <w:left w:val="nil"/>
              <w:bottom w:val="single" w:sz="8" w:space="0" w:color="auto"/>
              <w:right w:val="single" w:sz="8" w:space="0" w:color="auto"/>
            </w:tcBorders>
            <w:tcMar>
              <w:left w:w="57" w:type="dxa"/>
              <w:right w:w="57" w:type="dxa"/>
            </w:tcMar>
          </w:tcPr>
          <w:p w:rsidR="00F97505" w:rsidRDefault="00F97505" w:rsidP="00285C61">
            <w:pPr>
              <w:widowControl/>
              <w:spacing w:line="580" w:lineRule="exact"/>
              <w:jc w:val="left"/>
              <w:rPr>
                <w:color w:val="000000"/>
              </w:rPr>
            </w:pPr>
            <w:r>
              <w:rPr>
                <w:rFonts w:ascii="宋体" w:hAnsi="宋体" w:cs="宋体" w:hint="eastAsia"/>
                <w:color w:val="000000"/>
                <w:kern w:val="0"/>
                <w:sz w:val="20"/>
                <w:szCs w:val="20"/>
                <w:lang w:bidi="ar"/>
              </w:rPr>
              <w:t>1.属于国家秘密</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color w:val="000000"/>
                <w:kern w:val="0"/>
                <w:sz w:val="20"/>
                <w:szCs w:val="20"/>
                <w:lang w:bidi="ar"/>
              </w:rPr>
              <w:t> </w:t>
            </w: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single" w:sz="8" w:space="0" w:color="auto"/>
              <w:left w:val="nil"/>
              <w:bottom w:val="single" w:sz="8" w:space="0" w:color="auto"/>
              <w:right w:val="single" w:sz="8" w:space="0" w:color="auto"/>
            </w:tcBorders>
            <w:tcMar>
              <w:left w:w="57" w:type="dxa"/>
              <w:right w:w="57" w:type="dxa"/>
            </w:tcMa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r>
      <w:tr w:rsidR="00F97505" w:rsidTr="00A015FC">
        <w:trPr>
          <w:jc w:val="center"/>
        </w:trPr>
        <w:tc>
          <w:tcPr>
            <w:tcW w:w="769" w:type="dxa"/>
            <w:vMerge/>
            <w:tcBorders>
              <w:top w:val="nil"/>
              <w:left w:val="single" w:sz="8" w:space="0" w:color="auto"/>
              <w:bottom w:val="outset" w:sz="8" w:space="0" w:color="auto"/>
              <w:right w:val="single" w:sz="8" w:space="0" w:color="auto"/>
            </w:tcBorders>
            <w:tcMar>
              <w:left w:w="57" w:type="dxa"/>
              <w:right w:w="57" w:type="dxa"/>
            </w:tcMar>
            <w:vAlign w:val="center"/>
          </w:tcPr>
          <w:p w:rsidR="00F97505" w:rsidRDefault="00F97505" w:rsidP="00285C61">
            <w:pPr>
              <w:spacing w:line="580" w:lineRule="exact"/>
              <w:rPr>
                <w:rFonts w:ascii="宋体"/>
                <w:color w:val="000000"/>
                <w:sz w:val="24"/>
                <w:szCs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F97505" w:rsidRDefault="00F97505" w:rsidP="00285C61">
            <w:pPr>
              <w:spacing w:line="580" w:lineRule="exact"/>
              <w:rPr>
                <w:rFonts w:ascii="宋体"/>
                <w:color w:val="000000"/>
                <w:sz w:val="24"/>
                <w:szCs w:val="24"/>
              </w:rPr>
            </w:pPr>
          </w:p>
        </w:tc>
        <w:tc>
          <w:tcPr>
            <w:tcW w:w="3220" w:type="dxa"/>
            <w:tcBorders>
              <w:top w:val="nil"/>
              <w:left w:val="nil"/>
              <w:bottom w:val="single" w:sz="8" w:space="0" w:color="auto"/>
              <w:right w:val="single" w:sz="8" w:space="0" w:color="auto"/>
            </w:tcBorders>
            <w:tcMar>
              <w:left w:w="57" w:type="dxa"/>
              <w:right w:w="57" w:type="dxa"/>
            </w:tcMar>
          </w:tcPr>
          <w:p w:rsidR="00F97505" w:rsidRDefault="00F97505" w:rsidP="00285C61">
            <w:pPr>
              <w:widowControl/>
              <w:spacing w:line="580" w:lineRule="exact"/>
              <w:jc w:val="left"/>
              <w:rPr>
                <w:color w:val="000000"/>
              </w:rPr>
            </w:pPr>
            <w:r>
              <w:rPr>
                <w:rFonts w:ascii="宋体" w:hAnsi="宋体" w:cs="宋体" w:hint="eastAsia"/>
                <w:color w:val="000000"/>
                <w:kern w:val="0"/>
                <w:sz w:val="20"/>
                <w:szCs w:val="20"/>
                <w:lang w:bidi="ar"/>
              </w:rPr>
              <w:t>2.其他法律行政法规禁止公开</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color w:val="000000"/>
                <w:kern w:val="0"/>
                <w:sz w:val="20"/>
                <w:szCs w:val="20"/>
                <w:lang w:bidi="ar"/>
              </w:rPr>
              <w:t> </w:t>
            </w: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r>
      <w:tr w:rsidR="00F97505" w:rsidTr="00A015FC">
        <w:trPr>
          <w:jc w:val="center"/>
        </w:trPr>
        <w:tc>
          <w:tcPr>
            <w:tcW w:w="769" w:type="dxa"/>
            <w:vMerge/>
            <w:tcBorders>
              <w:top w:val="nil"/>
              <w:left w:val="single" w:sz="8" w:space="0" w:color="auto"/>
              <w:bottom w:val="outset" w:sz="8" w:space="0" w:color="auto"/>
              <w:right w:val="single" w:sz="8" w:space="0" w:color="auto"/>
            </w:tcBorders>
            <w:tcMar>
              <w:left w:w="57" w:type="dxa"/>
              <w:right w:w="57" w:type="dxa"/>
            </w:tcMar>
            <w:vAlign w:val="center"/>
          </w:tcPr>
          <w:p w:rsidR="00F97505" w:rsidRDefault="00F97505" w:rsidP="00285C61">
            <w:pPr>
              <w:spacing w:line="580" w:lineRule="exact"/>
              <w:rPr>
                <w:rFonts w:ascii="宋体"/>
                <w:color w:val="000000"/>
                <w:sz w:val="24"/>
                <w:szCs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F97505" w:rsidRDefault="00F97505" w:rsidP="00285C61">
            <w:pPr>
              <w:spacing w:line="580" w:lineRule="exact"/>
              <w:rPr>
                <w:rFonts w:ascii="宋体"/>
                <w:color w:val="000000"/>
                <w:sz w:val="24"/>
                <w:szCs w:val="24"/>
              </w:rPr>
            </w:pPr>
          </w:p>
        </w:tc>
        <w:tc>
          <w:tcPr>
            <w:tcW w:w="3220" w:type="dxa"/>
            <w:tcBorders>
              <w:top w:val="nil"/>
              <w:left w:val="nil"/>
              <w:bottom w:val="single" w:sz="8" w:space="0" w:color="auto"/>
              <w:right w:val="single" w:sz="8" w:space="0" w:color="auto"/>
            </w:tcBorders>
            <w:tcMar>
              <w:left w:w="57" w:type="dxa"/>
              <w:right w:w="57" w:type="dxa"/>
            </w:tcMar>
          </w:tcPr>
          <w:p w:rsidR="00F97505" w:rsidRDefault="00F97505" w:rsidP="00285C61">
            <w:pPr>
              <w:widowControl/>
              <w:spacing w:line="580" w:lineRule="exact"/>
              <w:jc w:val="left"/>
              <w:rPr>
                <w:color w:val="000000"/>
              </w:rPr>
            </w:pPr>
            <w:r>
              <w:rPr>
                <w:rFonts w:ascii="宋体" w:hAnsi="宋体" w:cs="宋体" w:hint="eastAsia"/>
                <w:color w:val="000000"/>
                <w:kern w:val="0"/>
                <w:sz w:val="20"/>
                <w:szCs w:val="20"/>
                <w:lang w:bidi="ar"/>
              </w:rPr>
              <w:t>3.危及“三安全</w:t>
            </w:r>
            <w:proofErr w:type="gramStart"/>
            <w:r>
              <w:rPr>
                <w:rFonts w:ascii="宋体" w:hAnsi="宋体" w:cs="宋体" w:hint="eastAsia"/>
                <w:color w:val="000000"/>
                <w:kern w:val="0"/>
                <w:sz w:val="20"/>
                <w:szCs w:val="20"/>
                <w:lang w:bidi="ar"/>
              </w:rPr>
              <w:t>一</w:t>
            </w:r>
            <w:proofErr w:type="gramEnd"/>
            <w:r>
              <w:rPr>
                <w:rFonts w:ascii="宋体" w:hAnsi="宋体" w:cs="宋体" w:hint="eastAsia"/>
                <w:color w:val="000000"/>
                <w:kern w:val="0"/>
                <w:sz w:val="20"/>
                <w:szCs w:val="20"/>
                <w:lang w:bidi="ar"/>
              </w:rPr>
              <w:t>稳定”</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color w:val="000000"/>
                <w:kern w:val="0"/>
                <w:sz w:val="20"/>
                <w:szCs w:val="20"/>
                <w:lang w:bidi="ar"/>
              </w:rPr>
              <w:t> </w:t>
            </w: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r>
      <w:tr w:rsidR="00F97505" w:rsidTr="00A015FC">
        <w:trPr>
          <w:jc w:val="center"/>
        </w:trPr>
        <w:tc>
          <w:tcPr>
            <w:tcW w:w="769" w:type="dxa"/>
            <w:vMerge/>
            <w:tcBorders>
              <w:top w:val="nil"/>
              <w:left w:val="single" w:sz="8" w:space="0" w:color="auto"/>
              <w:bottom w:val="outset" w:sz="8" w:space="0" w:color="auto"/>
              <w:right w:val="single" w:sz="8" w:space="0" w:color="auto"/>
            </w:tcBorders>
            <w:tcMar>
              <w:left w:w="57" w:type="dxa"/>
              <w:right w:w="57" w:type="dxa"/>
            </w:tcMar>
            <w:vAlign w:val="center"/>
          </w:tcPr>
          <w:p w:rsidR="00F97505" w:rsidRDefault="00F97505" w:rsidP="00285C61">
            <w:pPr>
              <w:spacing w:line="580" w:lineRule="exact"/>
              <w:rPr>
                <w:rFonts w:ascii="宋体"/>
                <w:color w:val="000000"/>
                <w:sz w:val="24"/>
                <w:szCs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F97505" w:rsidRDefault="00F97505" w:rsidP="00285C61">
            <w:pPr>
              <w:spacing w:line="580" w:lineRule="exact"/>
              <w:rPr>
                <w:rFonts w:ascii="宋体"/>
                <w:color w:val="000000"/>
                <w:sz w:val="24"/>
                <w:szCs w:val="24"/>
              </w:rPr>
            </w:pPr>
          </w:p>
        </w:tc>
        <w:tc>
          <w:tcPr>
            <w:tcW w:w="3220" w:type="dxa"/>
            <w:tcBorders>
              <w:top w:val="nil"/>
              <w:left w:val="nil"/>
              <w:bottom w:val="single" w:sz="8" w:space="0" w:color="auto"/>
              <w:right w:val="single" w:sz="8" w:space="0" w:color="auto"/>
            </w:tcBorders>
            <w:tcMar>
              <w:left w:w="57" w:type="dxa"/>
              <w:right w:w="57" w:type="dxa"/>
            </w:tcMar>
          </w:tcPr>
          <w:p w:rsidR="00F97505" w:rsidRDefault="00F97505" w:rsidP="00285C61">
            <w:pPr>
              <w:widowControl/>
              <w:spacing w:line="580" w:lineRule="exact"/>
              <w:jc w:val="left"/>
              <w:rPr>
                <w:color w:val="000000"/>
              </w:rPr>
            </w:pPr>
            <w:r>
              <w:rPr>
                <w:rFonts w:ascii="宋体" w:hAnsi="宋体" w:cs="宋体" w:hint="eastAsia"/>
                <w:color w:val="000000"/>
                <w:kern w:val="0"/>
                <w:sz w:val="20"/>
                <w:szCs w:val="20"/>
                <w:lang w:bidi="ar"/>
              </w:rPr>
              <w:t>4.保护第三方合法权益</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color w:val="000000"/>
                <w:kern w:val="0"/>
                <w:sz w:val="20"/>
                <w:szCs w:val="20"/>
                <w:lang w:bidi="ar"/>
              </w:rPr>
              <w:t> </w:t>
            </w: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r>
      <w:tr w:rsidR="00F97505" w:rsidTr="00A96C33">
        <w:trPr>
          <w:jc w:val="center"/>
        </w:trPr>
        <w:tc>
          <w:tcPr>
            <w:tcW w:w="769" w:type="dxa"/>
            <w:vMerge/>
            <w:tcBorders>
              <w:top w:val="nil"/>
              <w:left w:val="single" w:sz="8" w:space="0" w:color="auto"/>
              <w:bottom w:val="outset" w:sz="8" w:space="0" w:color="auto"/>
              <w:right w:val="single" w:sz="8" w:space="0" w:color="auto"/>
            </w:tcBorders>
            <w:tcMar>
              <w:left w:w="57" w:type="dxa"/>
              <w:right w:w="57" w:type="dxa"/>
            </w:tcMar>
            <w:vAlign w:val="center"/>
          </w:tcPr>
          <w:p w:rsidR="00F97505" w:rsidRDefault="00F97505" w:rsidP="00285C61">
            <w:pPr>
              <w:spacing w:line="580" w:lineRule="exact"/>
              <w:rPr>
                <w:rFonts w:ascii="宋体"/>
                <w:color w:val="000000"/>
                <w:sz w:val="24"/>
                <w:szCs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F97505" w:rsidRDefault="00F97505" w:rsidP="00285C61">
            <w:pPr>
              <w:spacing w:line="580" w:lineRule="exact"/>
              <w:rPr>
                <w:rFonts w:ascii="宋体"/>
                <w:color w:val="000000"/>
                <w:sz w:val="24"/>
                <w:szCs w:val="24"/>
              </w:rPr>
            </w:pPr>
          </w:p>
        </w:tc>
        <w:tc>
          <w:tcPr>
            <w:tcW w:w="3220" w:type="dxa"/>
            <w:tcBorders>
              <w:top w:val="nil"/>
              <w:left w:val="nil"/>
              <w:bottom w:val="single" w:sz="8" w:space="0" w:color="auto"/>
              <w:right w:val="single" w:sz="8" w:space="0" w:color="auto"/>
            </w:tcBorders>
            <w:tcMar>
              <w:left w:w="57" w:type="dxa"/>
              <w:right w:w="57" w:type="dxa"/>
            </w:tcMar>
          </w:tcPr>
          <w:p w:rsidR="00F97505" w:rsidRDefault="00F97505" w:rsidP="00285C61">
            <w:pPr>
              <w:widowControl/>
              <w:spacing w:line="580" w:lineRule="exact"/>
              <w:jc w:val="left"/>
              <w:rPr>
                <w:color w:val="000000"/>
              </w:rPr>
            </w:pPr>
            <w:r>
              <w:rPr>
                <w:rFonts w:ascii="宋体" w:hAnsi="宋体" w:cs="宋体" w:hint="eastAsia"/>
                <w:color w:val="000000"/>
                <w:kern w:val="0"/>
                <w:sz w:val="20"/>
                <w:szCs w:val="20"/>
                <w:lang w:bidi="ar"/>
              </w:rPr>
              <w:t>5.属于三类内部事务信息</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color w:val="000000"/>
                <w:kern w:val="0"/>
                <w:sz w:val="20"/>
                <w:szCs w:val="20"/>
                <w:lang w:bidi="ar"/>
              </w:rPr>
              <w:t> </w:t>
            </w: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r>
      <w:tr w:rsidR="00F97505" w:rsidTr="00A96C33">
        <w:trPr>
          <w:jc w:val="center"/>
        </w:trPr>
        <w:tc>
          <w:tcPr>
            <w:tcW w:w="769" w:type="dxa"/>
            <w:vMerge/>
            <w:tcBorders>
              <w:top w:val="nil"/>
              <w:left w:val="single" w:sz="8" w:space="0" w:color="auto"/>
              <w:bottom w:val="outset" w:sz="8" w:space="0" w:color="auto"/>
              <w:right w:val="single" w:sz="8" w:space="0" w:color="auto"/>
            </w:tcBorders>
            <w:tcMar>
              <w:left w:w="57" w:type="dxa"/>
              <w:right w:w="57" w:type="dxa"/>
            </w:tcMar>
            <w:vAlign w:val="center"/>
          </w:tcPr>
          <w:p w:rsidR="00F97505" w:rsidRDefault="00F97505" w:rsidP="00285C61">
            <w:pPr>
              <w:spacing w:line="580" w:lineRule="exact"/>
              <w:rPr>
                <w:rFonts w:ascii="宋体"/>
                <w:color w:val="000000"/>
                <w:sz w:val="24"/>
                <w:szCs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F97505" w:rsidRDefault="00F97505" w:rsidP="00285C61">
            <w:pPr>
              <w:spacing w:line="580" w:lineRule="exact"/>
              <w:rPr>
                <w:rFonts w:ascii="宋体"/>
                <w:color w:val="000000"/>
                <w:sz w:val="24"/>
                <w:szCs w:val="24"/>
              </w:rPr>
            </w:pPr>
          </w:p>
        </w:tc>
        <w:tc>
          <w:tcPr>
            <w:tcW w:w="3220" w:type="dxa"/>
            <w:tcBorders>
              <w:top w:val="nil"/>
              <w:left w:val="nil"/>
              <w:bottom w:val="single" w:sz="8" w:space="0" w:color="auto"/>
              <w:right w:val="single" w:sz="8" w:space="0" w:color="auto"/>
            </w:tcBorders>
            <w:tcMar>
              <w:left w:w="57" w:type="dxa"/>
              <w:right w:w="57" w:type="dxa"/>
            </w:tcMar>
          </w:tcPr>
          <w:p w:rsidR="00F97505" w:rsidRDefault="00F97505" w:rsidP="00285C61">
            <w:pPr>
              <w:widowControl/>
              <w:spacing w:line="580" w:lineRule="exact"/>
              <w:jc w:val="left"/>
              <w:rPr>
                <w:color w:val="000000"/>
              </w:rPr>
            </w:pPr>
            <w:r>
              <w:rPr>
                <w:rFonts w:ascii="宋体" w:hAnsi="宋体" w:cs="宋体" w:hint="eastAsia"/>
                <w:color w:val="000000"/>
                <w:kern w:val="0"/>
                <w:sz w:val="20"/>
                <w:szCs w:val="20"/>
                <w:lang w:bidi="ar"/>
              </w:rPr>
              <w:t>6.属于四类过程性信息</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color w:val="000000"/>
                <w:kern w:val="0"/>
                <w:sz w:val="20"/>
                <w:szCs w:val="20"/>
                <w:lang w:bidi="ar"/>
              </w:rPr>
              <w:t> </w:t>
            </w: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r>
      <w:tr w:rsidR="00F97505" w:rsidTr="00A96C33">
        <w:trPr>
          <w:jc w:val="center"/>
        </w:trPr>
        <w:tc>
          <w:tcPr>
            <w:tcW w:w="769" w:type="dxa"/>
            <w:vMerge/>
            <w:tcBorders>
              <w:top w:val="nil"/>
              <w:left w:val="single" w:sz="8" w:space="0" w:color="auto"/>
              <w:bottom w:val="outset" w:sz="8" w:space="0" w:color="auto"/>
              <w:right w:val="single" w:sz="8" w:space="0" w:color="auto"/>
            </w:tcBorders>
            <w:tcMar>
              <w:left w:w="57" w:type="dxa"/>
              <w:right w:w="57" w:type="dxa"/>
            </w:tcMar>
            <w:vAlign w:val="center"/>
          </w:tcPr>
          <w:p w:rsidR="00F97505" w:rsidRDefault="00F97505" w:rsidP="00285C61">
            <w:pPr>
              <w:spacing w:line="580" w:lineRule="exact"/>
              <w:rPr>
                <w:rFonts w:ascii="宋体"/>
                <w:color w:val="000000"/>
                <w:sz w:val="24"/>
                <w:szCs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F97505" w:rsidRDefault="00F97505" w:rsidP="00285C61">
            <w:pPr>
              <w:spacing w:line="580" w:lineRule="exact"/>
              <w:rPr>
                <w:rFonts w:ascii="宋体"/>
                <w:color w:val="000000"/>
                <w:sz w:val="24"/>
                <w:szCs w:val="24"/>
              </w:rPr>
            </w:pPr>
          </w:p>
        </w:tc>
        <w:tc>
          <w:tcPr>
            <w:tcW w:w="3220" w:type="dxa"/>
            <w:tcBorders>
              <w:top w:val="nil"/>
              <w:left w:val="nil"/>
              <w:bottom w:val="single" w:sz="8" w:space="0" w:color="auto"/>
              <w:right w:val="single" w:sz="8" w:space="0" w:color="auto"/>
            </w:tcBorders>
            <w:tcMar>
              <w:left w:w="57" w:type="dxa"/>
              <w:right w:w="57" w:type="dxa"/>
            </w:tcMar>
          </w:tcPr>
          <w:p w:rsidR="00F97505" w:rsidRDefault="00F97505" w:rsidP="00285C61">
            <w:pPr>
              <w:widowControl/>
              <w:spacing w:line="580" w:lineRule="exact"/>
              <w:jc w:val="left"/>
              <w:rPr>
                <w:color w:val="000000"/>
              </w:rPr>
            </w:pPr>
            <w:r>
              <w:rPr>
                <w:rFonts w:ascii="宋体" w:hAnsi="宋体" w:cs="宋体" w:hint="eastAsia"/>
                <w:color w:val="000000"/>
                <w:kern w:val="0"/>
                <w:sz w:val="20"/>
                <w:szCs w:val="20"/>
                <w:lang w:bidi="ar"/>
              </w:rPr>
              <w:t>7.属于行政执法案卷</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color w:val="000000"/>
                <w:kern w:val="0"/>
                <w:sz w:val="20"/>
                <w:szCs w:val="20"/>
                <w:lang w:bidi="ar"/>
              </w:rPr>
              <w:t> </w:t>
            </w: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r>
      <w:tr w:rsidR="00F97505" w:rsidTr="00A96C33">
        <w:trPr>
          <w:jc w:val="center"/>
        </w:trPr>
        <w:tc>
          <w:tcPr>
            <w:tcW w:w="769" w:type="dxa"/>
            <w:vMerge/>
            <w:tcBorders>
              <w:top w:val="nil"/>
              <w:left w:val="single" w:sz="8" w:space="0" w:color="auto"/>
              <w:bottom w:val="outset" w:sz="8" w:space="0" w:color="auto"/>
              <w:right w:val="single" w:sz="8" w:space="0" w:color="auto"/>
            </w:tcBorders>
            <w:tcMar>
              <w:left w:w="57" w:type="dxa"/>
              <w:right w:w="57" w:type="dxa"/>
            </w:tcMar>
            <w:vAlign w:val="center"/>
          </w:tcPr>
          <w:p w:rsidR="00F97505" w:rsidRDefault="00F97505" w:rsidP="00285C61">
            <w:pPr>
              <w:spacing w:line="580" w:lineRule="exact"/>
              <w:rPr>
                <w:rFonts w:ascii="宋体"/>
                <w:color w:val="000000"/>
                <w:sz w:val="24"/>
                <w:szCs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F97505" w:rsidRDefault="00F97505" w:rsidP="00285C61">
            <w:pPr>
              <w:spacing w:line="580" w:lineRule="exact"/>
              <w:rPr>
                <w:rFonts w:ascii="宋体"/>
                <w:color w:val="000000"/>
                <w:sz w:val="24"/>
                <w:szCs w:val="24"/>
              </w:rPr>
            </w:pPr>
          </w:p>
        </w:tc>
        <w:tc>
          <w:tcPr>
            <w:tcW w:w="3220" w:type="dxa"/>
            <w:tcBorders>
              <w:top w:val="nil"/>
              <w:left w:val="nil"/>
              <w:bottom w:val="single" w:sz="8" w:space="0" w:color="auto"/>
              <w:right w:val="single" w:sz="8" w:space="0" w:color="auto"/>
            </w:tcBorders>
            <w:tcMar>
              <w:left w:w="57" w:type="dxa"/>
              <w:right w:w="57" w:type="dxa"/>
            </w:tcMar>
          </w:tcPr>
          <w:p w:rsidR="00F97505" w:rsidRDefault="00F97505" w:rsidP="00285C61">
            <w:pPr>
              <w:widowControl/>
              <w:spacing w:line="580" w:lineRule="exact"/>
              <w:jc w:val="left"/>
              <w:rPr>
                <w:color w:val="000000"/>
              </w:rPr>
            </w:pPr>
            <w:r>
              <w:rPr>
                <w:rFonts w:ascii="宋体" w:hAnsi="宋体" w:cs="宋体" w:hint="eastAsia"/>
                <w:color w:val="000000"/>
                <w:kern w:val="0"/>
                <w:sz w:val="20"/>
                <w:szCs w:val="20"/>
                <w:lang w:bidi="ar"/>
              </w:rPr>
              <w:t>8.属于行政查询事项</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color w:val="000000"/>
                <w:kern w:val="0"/>
                <w:sz w:val="20"/>
                <w:szCs w:val="20"/>
                <w:lang w:bidi="ar"/>
              </w:rPr>
              <w:t> </w:t>
            </w: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r>
      <w:tr w:rsidR="00F97505" w:rsidTr="00A96C33">
        <w:trPr>
          <w:jc w:val="center"/>
        </w:trPr>
        <w:tc>
          <w:tcPr>
            <w:tcW w:w="769" w:type="dxa"/>
            <w:vMerge/>
            <w:tcBorders>
              <w:top w:val="nil"/>
              <w:left w:val="single" w:sz="8" w:space="0" w:color="auto"/>
              <w:bottom w:val="outset" w:sz="8" w:space="0" w:color="auto"/>
              <w:right w:val="single" w:sz="8" w:space="0" w:color="auto"/>
            </w:tcBorders>
            <w:tcMar>
              <w:left w:w="57" w:type="dxa"/>
              <w:right w:w="57" w:type="dxa"/>
            </w:tcMar>
            <w:vAlign w:val="center"/>
          </w:tcPr>
          <w:p w:rsidR="00F97505" w:rsidRDefault="00F97505" w:rsidP="00285C61">
            <w:pPr>
              <w:spacing w:line="580" w:lineRule="exact"/>
              <w:rPr>
                <w:rFonts w:ascii="宋体"/>
                <w:color w:val="000000"/>
                <w:sz w:val="24"/>
                <w:szCs w:val="24"/>
              </w:rPr>
            </w:pPr>
          </w:p>
        </w:tc>
        <w:tc>
          <w:tcPr>
            <w:tcW w:w="943" w:type="dxa"/>
            <w:vMerge w:val="restart"/>
            <w:tcBorders>
              <w:top w:val="nil"/>
              <w:left w:val="nil"/>
              <w:bottom w:val="outset" w:sz="8" w:space="0" w:color="auto"/>
              <w:right w:val="single" w:sz="8" w:space="0" w:color="auto"/>
            </w:tcBorders>
            <w:tcMar>
              <w:left w:w="57" w:type="dxa"/>
              <w:right w:w="57" w:type="dxa"/>
            </w:tcMar>
            <w:vAlign w:val="center"/>
          </w:tcPr>
          <w:p w:rsidR="00F97505" w:rsidRDefault="00F97505" w:rsidP="00285C61">
            <w:pPr>
              <w:widowControl/>
              <w:spacing w:line="580" w:lineRule="exact"/>
              <w:jc w:val="left"/>
              <w:rPr>
                <w:color w:val="000000"/>
              </w:rPr>
            </w:pPr>
            <w:r>
              <w:rPr>
                <w:rFonts w:ascii="宋体" w:hAnsi="宋体" w:cs="宋体" w:hint="eastAsia"/>
                <w:color w:val="000000"/>
                <w:kern w:val="0"/>
                <w:sz w:val="20"/>
                <w:szCs w:val="20"/>
                <w:lang w:bidi="ar"/>
              </w:rPr>
              <w:t>（四）无法提供</w:t>
            </w:r>
          </w:p>
        </w:tc>
        <w:tc>
          <w:tcPr>
            <w:tcW w:w="3220" w:type="dxa"/>
            <w:tcBorders>
              <w:top w:val="nil"/>
              <w:left w:val="nil"/>
              <w:bottom w:val="single" w:sz="8" w:space="0" w:color="auto"/>
              <w:right w:val="single" w:sz="8" w:space="0" w:color="auto"/>
            </w:tcBorders>
            <w:tcMar>
              <w:left w:w="57" w:type="dxa"/>
              <w:right w:w="57" w:type="dxa"/>
            </w:tcMar>
          </w:tcPr>
          <w:p w:rsidR="00F97505" w:rsidRDefault="00F97505" w:rsidP="00285C61">
            <w:pPr>
              <w:widowControl/>
              <w:spacing w:line="580" w:lineRule="exact"/>
              <w:jc w:val="left"/>
              <w:rPr>
                <w:color w:val="000000"/>
              </w:rPr>
            </w:pPr>
            <w:r>
              <w:rPr>
                <w:rFonts w:ascii="宋体" w:hAnsi="宋体" w:cs="宋体" w:hint="eastAsia"/>
                <w:color w:val="000000"/>
                <w:kern w:val="0"/>
                <w:sz w:val="20"/>
                <w:szCs w:val="20"/>
                <w:lang w:bidi="ar"/>
              </w:rPr>
              <w:t>1.本机关不掌握相关政府信息</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color w:val="000000"/>
                <w:kern w:val="0"/>
                <w:sz w:val="20"/>
                <w:szCs w:val="20"/>
                <w:lang w:bidi="ar"/>
              </w:rPr>
              <w:t> </w:t>
            </w: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r>
      <w:tr w:rsidR="00F97505" w:rsidTr="00A96C33">
        <w:trPr>
          <w:jc w:val="center"/>
        </w:trPr>
        <w:tc>
          <w:tcPr>
            <w:tcW w:w="769" w:type="dxa"/>
            <w:vMerge/>
            <w:tcBorders>
              <w:top w:val="nil"/>
              <w:left w:val="single" w:sz="8" w:space="0" w:color="auto"/>
              <w:bottom w:val="outset" w:sz="8" w:space="0" w:color="auto"/>
              <w:right w:val="single" w:sz="8" w:space="0" w:color="auto"/>
            </w:tcBorders>
            <w:tcMar>
              <w:left w:w="57" w:type="dxa"/>
              <w:right w:w="57" w:type="dxa"/>
            </w:tcMar>
            <w:vAlign w:val="center"/>
          </w:tcPr>
          <w:p w:rsidR="00F97505" w:rsidRDefault="00F97505" w:rsidP="00285C61">
            <w:pPr>
              <w:spacing w:line="580" w:lineRule="exact"/>
              <w:rPr>
                <w:rFonts w:ascii="宋体"/>
                <w:color w:val="000000"/>
                <w:sz w:val="24"/>
                <w:szCs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F97505" w:rsidRDefault="00F97505" w:rsidP="00285C61">
            <w:pPr>
              <w:spacing w:line="580" w:lineRule="exact"/>
              <w:rPr>
                <w:rFonts w:ascii="宋体"/>
                <w:color w:val="000000"/>
                <w:sz w:val="24"/>
                <w:szCs w:val="24"/>
              </w:rPr>
            </w:pPr>
          </w:p>
        </w:tc>
        <w:tc>
          <w:tcPr>
            <w:tcW w:w="3220" w:type="dxa"/>
            <w:tcBorders>
              <w:top w:val="nil"/>
              <w:left w:val="nil"/>
              <w:bottom w:val="single" w:sz="8" w:space="0" w:color="auto"/>
              <w:right w:val="single" w:sz="8" w:space="0" w:color="auto"/>
            </w:tcBorders>
            <w:tcMar>
              <w:left w:w="57" w:type="dxa"/>
              <w:right w:w="57" w:type="dxa"/>
            </w:tcMar>
          </w:tcPr>
          <w:p w:rsidR="00F97505" w:rsidRDefault="00F97505" w:rsidP="00285C61">
            <w:pPr>
              <w:widowControl/>
              <w:spacing w:line="580" w:lineRule="exact"/>
              <w:jc w:val="left"/>
              <w:rPr>
                <w:color w:val="000000"/>
              </w:rPr>
            </w:pPr>
            <w:r>
              <w:rPr>
                <w:rFonts w:ascii="宋体" w:hAnsi="宋体" w:cs="宋体" w:hint="eastAsia"/>
                <w:color w:val="000000"/>
                <w:kern w:val="0"/>
                <w:sz w:val="20"/>
                <w:szCs w:val="20"/>
                <w:lang w:bidi="ar"/>
              </w:rPr>
              <w:t>2.没有现成信息需要另行制作</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color w:val="000000"/>
                <w:kern w:val="0"/>
                <w:sz w:val="20"/>
                <w:szCs w:val="20"/>
                <w:lang w:bidi="ar"/>
              </w:rPr>
              <w:t> </w:t>
            </w: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r>
      <w:tr w:rsidR="00F97505" w:rsidTr="00A96C33">
        <w:trPr>
          <w:jc w:val="center"/>
        </w:trPr>
        <w:tc>
          <w:tcPr>
            <w:tcW w:w="769" w:type="dxa"/>
            <w:vMerge/>
            <w:tcBorders>
              <w:top w:val="nil"/>
              <w:left w:val="single" w:sz="8" w:space="0" w:color="auto"/>
              <w:bottom w:val="outset" w:sz="8" w:space="0" w:color="auto"/>
              <w:right w:val="single" w:sz="8" w:space="0" w:color="auto"/>
            </w:tcBorders>
            <w:tcMar>
              <w:left w:w="57" w:type="dxa"/>
              <w:right w:w="57" w:type="dxa"/>
            </w:tcMar>
            <w:vAlign w:val="center"/>
          </w:tcPr>
          <w:p w:rsidR="00F97505" w:rsidRDefault="00F97505" w:rsidP="00285C61">
            <w:pPr>
              <w:spacing w:line="580" w:lineRule="exact"/>
              <w:rPr>
                <w:rFonts w:ascii="宋体"/>
                <w:color w:val="000000"/>
                <w:sz w:val="24"/>
                <w:szCs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F97505" w:rsidRDefault="00F97505" w:rsidP="00285C61">
            <w:pPr>
              <w:spacing w:line="580" w:lineRule="exact"/>
              <w:rPr>
                <w:rFonts w:ascii="宋体"/>
                <w:color w:val="000000"/>
                <w:sz w:val="24"/>
                <w:szCs w:val="24"/>
              </w:rPr>
            </w:pPr>
          </w:p>
        </w:tc>
        <w:tc>
          <w:tcPr>
            <w:tcW w:w="3220" w:type="dxa"/>
            <w:tcBorders>
              <w:top w:val="nil"/>
              <w:left w:val="nil"/>
              <w:bottom w:val="single" w:sz="8" w:space="0" w:color="auto"/>
              <w:right w:val="single" w:sz="8" w:space="0" w:color="auto"/>
            </w:tcBorders>
            <w:tcMar>
              <w:left w:w="57" w:type="dxa"/>
              <w:right w:w="57" w:type="dxa"/>
            </w:tcMar>
          </w:tcPr>
          <w:p w:rsidR="00F97505" w:rsidRDefault="00F97505" w:rsidP="00285C61">
            <w:pPr>
              <w:widowControl/>
              <w:spacing w:line="580" w:lineRule="exact"/>
              <w:jc w:val="left"/>
              <w:rPr>
                <w:color w:val="000000"/>
              </w:rPr>
            </w:pPr>
            <w:r>
              <w:rPr>
                <w:rFonts w:ascii="宋体" w:hAnsi="宋体" w:cs="宋体" w:hint="eastAsia"/>
                <w:color w:val="000000"/>
                <w:kern w:val="0"/>
                <w:sz w:val="20"/>
                <w:szCs w:val="20"/>
                <w:lang w:bidi="ar"/>
              </w:rPr>
              <w:t>3.补正后申请内容仍不明确</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color w:val="000000"/>
                <w:kern w:val="0"/>
                <w:sz w:val="20"/>
                <w:szCs w:val="20"/>
                <w:lang w:bidi="ar"/>
              </w:rPr>
              <w:t> </w:t>
            </w: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r>
      <w:tr w:rsidR="00F97505" w:rsidTr="00A96C33">
        <w:trPr>
          <w:jc w:val="center"/>
        </w:trPr>
        <w:tc>
          <w:tcPr>
            <w:tcW w:w="769" w:type="dxa"/>
            <w:vMerge/>
            <w:tcBorders>
              <w:top w:val="nil"/>
              <w:left w:val="single" w:sz="8" w:space="0" w:color="auto"/>
              <w:bottom w:val="outset" w:sz="8" w:space="0" w:color="auto"/>
              <w:right w:val="single" w:sz="8" w:space="0" w:color="auto"/>
            </w:tcBorders>
            <w:tcMar>
              <w:left w:w="57" w:type="dxa"/>
              <w:right w:w="57" w:type="dxa"/>
            </w:tcMar>
            <w:vAlign w:val="center"/>
          </w:tcPr>
          <w:p w:rsidR="00F97505" w:rsidRDefault="00F97505" w:rsidP="00285C61">
            <w:pPr>
              <w:spacing w:line="580" w:lineRule="exact"/>
              <w:rPr>
                <w:rFonts w:ascii="宋体"/>
                <w:color w:val="000000"/>
                <w:sz w:val="24"/>
                <w:szCs w:val="24"/>
              </w:rPr>
            </w:pPr>
          </w:p>
        </w:tc>
        <w:tc>
          <w:tcPr>
            <w:tcW w:w="943" w:type="dxa"/>
            <w:vMerge w:val="restart"/>
            <w:tcBorders>
              <w:top w:val="nil"/>
              <w:left w:val="nil"/>
              <w:bottom w:val="outset" w:sz="8" w:space="0" w:color="auto"/>
              <w:right w:val="single" w:sz="8" w:space="0" w:color="auto"/>
            </w:tcBorders>
            <w:tcMar>
              <w:left w:w="57" w:type="dxa"/>
              <w:right w:w="57" w:type="dxa"/>
            </w:tcMar>
            <w:vAlign w:val="center"/>
          </w:tcPr>
          <w:p w:rsidR="00F97505" w:rsidRDefault="00F97505" w:rsidP="00285C61">
            <w:pPr>
              <w:widowControl/>
              <w:spacing w:line="580" w:lineRule="exact"/>
              <w:jc w:val="left"/>
              <w:rPr>
                <w:color w:val="000000"/>
              </w:rPr>
            </w:pPr>
            <w:r>
              <w:rPr>
                <w:rFonts w:ascii="宋体" w:hAnsi="宋体" w:cs="宋体" w:hint="eastAsia"/>
                <w:color w:val="000000"/>
                <w:kern w:val="0"/>
                <w:sz w:val="20"/>
                <w:szCs w:val="20"/>
                <w:lang w:bidi="ar"/>
              </w:rPr>
              <w:t>（五）</w:t>
            </w:r>
            <w:proofErr w:type="gramStart"/>
            <w:r>
              <w:rPr>
                <w:rFonts w:ascii="宋体" w:hAnsi="宋体" w:cs="宋体" w:hint="eastAsia"/>
                <w:color w:val="000000"/>
                <w:kern w:val="0"/>
                <w:sz w:val="20"/>
                <w:szCs w:val="20"/>
                <w:lang w:bidi="ar"/>
              </w:rPr>
              <w:t>不予处理</w:t>
            </w:r>
            <w:proofErr w:type="gramEnd"/>
          </w:p>
        </w:tc>
        <w:tc>
          <w:tcPr>
            <w:tcW w:w="3220" w:type="dxa"/>
            <w:tcBorders>
              <w:top w:val="nil"/>
              <w:left w:val="nil"/>
              <w:bottom w:val="single" w:sz="8" w:space="0" w:color="auto"/>
              <w:right w:val="single" w:sz="8" w:space="0" w:color="auto"/>
            </w:tcBorders>
            <w:tcMar>
              <w:left w:w="57" w:type="dxa"/>
              <w:right w:w="57" w:type="dxa"/>
            </w:tcMar>
          </w:tcPr>
          <w:p w:rsidR="00F97505" w:rsidRDefault="00F97505" w:rsidP="00285C61">
            <w:pPr>
              <w:widowControl/>
              <w:spacing w:line="580" w:lineRule="exact"/>
              <w:jc w:val="left"/>
              <w:rPr>
                <w:color w:val="000000"/>
              </w:rPr>
            </w:pPr>
            <w:r>
              <w:rPr>
                <w:rFonts w:ascii="宋体" w:hAnsi="宋体" w:cs="宋体" w:hint="eastAsia"/>
                <w:color w:val="000000"/>
                <w:kern w:val="0"/>
                <w:sz w:val="20"/>
                <w:szCs w:val="20"/>
                <w:lang w:bidi="ar"/>
              </w:rPr>
              <w:t>1.信访举报投诉类申请</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color w:val="000000"/>
                <w:kern w:val="0"/>
                <w:sz w:val="20"/>
                <w:szCs w:val="20"/>
                <w:lang w:bidi="ar"/>
              </w:rPr>
              <w:t> </w:t>
            </w: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r>
      <w:tr w:rsidR="00F97505" w:rsidTr="00A96C33">
        <w:trPr>
          <w:jc w:val="center"/>
        </w:trPr>
        <w:tc>
          <w:tcPr>
            <w:tcW w:w="769" w:type="dxa"/>
            <w:vMerge/>
            <w:tcBorders>
              <w:top w:val="nil"/>
              <w:left w:val="single" w:sz="8" w:space="0" w:color="auto"/>
              <w:bottom w:val="outset" w:sz="8" w:space="0" w:color="auto"/>
              <w:right w:val="single" w:sz="8" w:space="0" w:color="auto"/>
            </w:tcBorders>
            <w:tcMar>
              <w:left w:w="57" w:type="dxa"/>
              <w:right w:w="57" w:type="dxa"/>
            </w:tcMar>
            <w:vAlign w:val="center"/>
          </w:tcPr>
          <w:p w:rsidR="00F97505" w:rsidRDefault="00F97505" w:rsidP="00285C61">
            <w:pPr>
              <w:spacing w:line="580" w:lineRule="exact"/>
              <w:rPr>
                <w:rFonts w:ascii="宋体"/>
                <w:color w:val="000000"/>
                <w:sz w:val="24"/>
                <w:szCs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F97505" w:rsidRDefault="00F97505" w:rsidP="00285C61">
            <w:pPr>
              <w:spacing w:line="580" w:lineRule="exact"/>
              <w:rPr>
                <w:rFonts w:ascii="宋体"/>
                <w:color w:val="000000"/>
                <w:sz w:val="24"/>
                <w:szCs w:val="24"/>
              </w:rPr>
            </w:pPr>
          </w:p>
        </w:tc>
        <w:tc>
          <w:tcPr>
            <w:tcW w:w="3220" w:type="dxa"/>
            <w:tcBorders>
              <w:top w:val="nil"/>
              <w:left w:val="nil"/>
              <w:bottom w:val="single" w:sz="8" w:space="0" w:color="auto"/>
              <w:right w:val="single" w:sz="8" w:space="0" w:color="auto"/>
            </w:tcBorders>
            <w:tcMar>
              <w:left w:w="57" w:type="dxa"/>
              <w:right w:w="57" w:type="dxa"/>
            </w:tcMar>
          </w:tcPr>
          <w:p w:rsidR="00F97505" w:rsidRDefault="00F97505" w:rsidP="00285C61">
            <w:pPr>
              <w:widowControl/>
              <w:spacing w:line="580" w:lineRule="exact"/>
              <w:jc w:val="left"/>
              <w:rPr>
                <w:color w:val="000000"/>
              </w:rPr>
            </w:pPr>
            <w:r>
              <w:rPr>
                <w:rFonts w:ascii="宋体" w:hAnsi="宋体" w:cs="宋体" w:hint="eastAsia"/>
                <w:color w:val="000000"/>
                <w:kern w:val="0"/>
                <w:sz w:val="20"/>
                <w:szCs w:val="20"/>
                <w:lang w:bidi="ar"/>
              </w:rPr>
              <w:t>2.重复申请</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color w:val="000000"/>
                <w:kern w:val="0"/>
                <w:sz w:val="20"/>
                <w:szCs w:val="20"/>
                <w:lang w:bidi="ar"/>
              </w:rPr>
              <w:t> </w:t>
            </w: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r>
      <w:tr w:rsidR="00F97505" w:rsidTr="00A96C33">
        <w:trPr>
          <w:jc w:val="center"/>
        </w:trPr>
        <w:tc>
          <w:tcPr>
            <w:tcW w:w="769" w:type="dxa"/>
            <w:vMerge/>
            <w:tcBorders>
              <w:top w:val="nil"/>
              <w:left w:val="single" w:sz="8" w:space="0" w:color="auto"/>
              <w:bottom w:val="outset" w:sz="8" w:space="0" w:color="auto"/>
              <w:right w:val="single" w:sz="8" w:space="0" w:color="auto"/>
            </w:tcBorders>
            <w:tcMar>
              <w:left w:w="57" w:type="dxa"/>
              <w:right w:w="57" w:type="dxa"/>
            </w:tcMar>
            <w:vAlign w:val="center"/>
          </w:tcPr>
          <w:p w:rsidR="00F97505" w:rsidRDefault="00F97505" w:rsidP="00285C61">
            <w:pPr>
              <w:spacing w:line="580" w:lineRule="exact"/>
              <w:rPr>
                <w:rFonts w:ascii="宋体"/>
                <w:color w:val="000000"/>
                <w:sz w:val="24"/>
                <w:szCs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F97505" w:rsidRDefault="00F97505" w:rsidP="00285C61">
            <w:pPr>
              <w:spacing w:line="580" w:lineRule="exact"/>
              <w:rPr>
                <w:rFonts w:ascii="宋体"/>
                <w:color w:val="000000"/>
                <w:sz w:val="24"/>
                <w:szCs w:val="24"/>
              </w:rPr>
            </w:pPr>
          </w:p>
        </w:tc>
        <w:tc>
          <w:tcPr>
            <w:tcW w:w="3220" w:type="dxa"/>
            <w:tcBorders>
              <w:top w:val="nil"/>
              <w:left w:val="nil"/>
              <w:bottom w:val="single" w:sz="8" w:space="0" w:color="auto"/>
              <w:right w:val="single" w:sz="8" w:space="0" w:color="auto"/>
            </w:tcBorders>
            <w:tcMar>
              <w:left w:w="57" w:type="dxa"/>
              <w:right w:w="57" w:type="dxa"/>
            </w:tcMar>
          </w:tcPr>
          <w:p w:rsidR="00F97505" w:rsidRDefault="00F97505" w:rsidP="00285C61">
            <w:pPr>
              <w:widowControl/>
              <w:spacing w:line="580" w:lineRule="exact"/>
              <w:jc w:val="left"/>
              <w:rPr>
                <w:color w:val="000000"/>
              </w:rPr>
            </w:pPr>
            <w:r>
              <w:rPr>
                <w:rFonts w:ascii="宋体" w:hAnsi="宋体" w:cs="宋体" w:hint="eastAsia"/>
                <w:color w:val="000000"/>
                <w:kern w:val="0"/>
                <w:sz w:val="20"/>
                <w:szCs w:val="20"/>
                <w:lang w:bidi="ar"/>
              </w:rPr>
              <w:t>3.要求提供公开出版物</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color w:val="000000"/>
                <w:kern w:val="0"/>
                <w:sz w:val="20"/>
                <w:szCs w:val="20"/>
                <w:lang w:bidi="ar"/>
              </w:rPr>
              <w:t> </w:t>
            </w: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r>
      <w:tr w:rsidR="00F97505" w:rsidTr="00A96C33">
        <w:trPr>
          <w:jc w:val="center"/>
        </w:trPr>
        <w:tc>
          <w:tcPr>
            <w:tcW w:w="769" w:type="dxa"/>
            <w:vMerge/>
            <w:tcBorders>
              <w:top w:val="nil"/>
              <w:left w:val="single" w:sz="8" w:space="0" w:color="auto"/>
              <w:bottom w:val="outset" w:sz="8" w:space="0" w:color="auto"/>
              <w:right w:val="single" w:sz="8" w:space="0" w:color="auto"/>
            </w:tcBorders>
            <w:tcMar>
              <w:left w:w="57" w:type="dxa"/>
              <w:right w:w="57" w:type="dxa"/>
            </w:tcMar>
            <w:vAlign w:val="center"/>
          </w:tcPr>
          <w:p w:rsidR="00F97505" w:rsidRDefault="00F97505" w:rsidP="00285C61">
            <w:pPr>
              <w:spacing w:line="580" w:lineRule="exact"/>
              <w:rPr>
                <w:rFonts w:ascii="宋体"/>
                <w:color w:val="000000"/>
                <w:sz w:val="24"/>
                <w:szCs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F97505" w:rsidRDefault="00F97505" w:rsidP="00285C61">
            <w:pPr>
              <w:spacing w:line="580" w:lineRule="exact"/>
              <w:rPr>
                <w:rFonts w:ascii="宋体"/>
                <w:color w:val="000000"/>
                <w:sz w:val="24"/>
                <w:szCs w:val="24"/>
              </w:rPr>
            </w:pPr>
          </w:p>
        </w:tc>
        <w:tc>
          <w:tcPr>
            <w:tcW w:w="3220" w:type="dxa"/>
            <w:tcBorders>
              <w:top w:val="nil"/>
              <w:left w:val="nil"/>
              <w:bottom w:val="single" w:sz="8" w:space="0" w:color="auto"/>
              <w:right w:val="single" w:sz="8" w:space="0" w:color="auto"/>
            </w:tcBorders>
            <w:tcMar>
              <w:left w:w="57" w:type="dxa"/>
              <w:right w:w="57" w:type="dxa"/>
            </w:tcMar>
          </w:tcPr>
          <w:p w:rsidR="00F97505" w:rsidRDefault="00F97505" w:rsidP="00285C61">
            <w:pPr>
              <w:widowControl/>
              <w:spacing w:line="580" w:lineRule="exact"/>
              <w:jc w:val="left"/>
              <w:rPr>
                <w:color w:val="000000"/>
              </w:rPr>
            </w:pPr>
            <w:r>
              <w:rPr>
                <w:rFonts w:ascii="宋体" w:hAnsi="宋体" w:cs="宋体" w:hint="eastAsia"/>
                <w:color w:val="000000"/>
                <w:kern w:val="0"/>
                <w:sz w:val="20"/>
                <w:szCs w:val="20"/>
                <w:lang w:bidi="ar"/>
              </w:rPr>
              <w:t>4.无正当理由大量反复申请</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color w:val="000000"/>
                <w:kern w:val="0"/>
                <w:sz w:val="20"/>
                <w:szCs w:val="20"/>
                <w:lang w:bidi="ar"/>
              </w:rPr>
              <w:t> </w:t>
            </w: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r>
      <w:tr w:rsidR="00F97505" w:rsidTr="00A96C33">
        <w:trPr>
          <w:trHeight w:val="779"/>
          <w:jc w:val="center"/>
        </w:trPr>
        <w:tc>
          <w:tcPr>
            <w:tcW w:w="769" w:type="dxa"/>
            <w:vMerge/>
            <w:tcBorders>
              <w:top w:val="nil"/>
              <w:left w:val="single" w:sz="8" w:space="0" w:color="auto"/>
              <w:bottom w:val="outset" w:sz="8" w:space="0" w:color="auto"/>
              <w:right w:val="single" w:sz="8" w:space="0" w:color="auto"/>
            </w:tcBorders>
            <w:tcMar>
              <w:left w:w="57" w:type="dxa"/>
              <w:right w:w="57" w:type="dxa"/>
            </w:tcMar>
            <w:vAlign w:val="center"/>
          </w:tcPr>
          <w:p w:rsidR="00F97505" w:rsidRDefault="00F97505" w:rsidP="00285C61">
            <w:pPr>
              <w:spacing w:line="580" w:lineRule="exact"/>
              <w:rPr>
                <w:rFonts w:ascii="宋体"/>
                <w:color w:val="000000"/>
                <w:sz w:val="24"/>
                <w:szCs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F97505" w:rsidRDefault="00F97505" w:rsidP="00285C61">
            <w:pPr>
              <w:spacing w:line="580" w:lineRule="exact"/>
              <w:rPr>
                <w:rFonts w:ascii="宋体"/>
                <w:color w:val="000000"/>
                <w:sz w:val="24"/>
                <w:szCs w:val="24"/>
              </w:rPr>
            </w:pPr>
          </w:p>
        </w:tc>
        <w:tc>
          <w:tcPr>
            <w:tcW w:w="3220" w:type="dxa"/>
            <w:tcBorders>
              <w:top w:val="nil"/>
              <w:left w:val="nil"/>
              <w:bottom w:val="outset" w:sz="8" w:space="0" w:color="auto"/>
              <w:right w:val="single" w:sz="8" w:space="0" w:color="auto"/>
            </w:tcBorders>
            <w:tcMar>
              <w:left w:w="57" w:type="dxa"/>
              <w:right w:w="57" w:type="dxa"/>
            </w:tcMar>
            <w:vAlign w:val="center"/>
          </w:tcPr>
          <w:p w:rsidR="00F97505" w:rsidRDefault="00F97505" w:rsidP="00285C61">
            <w:pPr>
              <w:widowControl/>
              <w:spacing w:line="580" w:lineRule="exact"/>
              <w:rPr>
                <w:color w:val="000000"/>
              </w:rPr>
            </w:pPr>
            <w:r>
              <w:rPr>
                <w:rFonts w:ascii="宋体" w:hAnsi="宋体" w:cs="宋体" w:hint="eastAsia"/>
                <w:color w:val="000000"/>
                <w:kern w:val="0"/>
                <w:sz w:val="20"/>
                <w:szCs w:val="20"/>
                <w:lang w:bidi="ar"/>
              </w:rPr>
              <w:t>5.要求行政机关确认或重新出具已获取信息</w:t>
            </w:r>
          </w:p>
        </w:tc>
        <w:tc>
          <w:tcPr>
            <w:tcW w:w="688" w:type="dxa"/>
            <w:tcBorders>
              <w:top w:val="nil"/>
              <w:left w:val="nil"/>
              <w:bottom w:val="outset"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color w:val="000000"/>
                <w:kern w:val="0"/>
                <w:sz w:val="20"/>
                <w:szCs w:val="20"/>
                <w:lang w:bidi="ar"/>
              </w:rPr>
              <w:t> </w:t>
            </w:r>
            <w:r>
              <w:rPr>
                <w:rFonts w:ascii="Calibri" w:hAnsi="Calibri" w:cs="Calibri" w:hint="eastAsia"/>
                <w:color w:val="000000"/>
                <w:kern w:val="0"/>
                <w:sz w:val="20"/>
                <w:szCs w:val="20"/>
                <w:lang w:bidi="ar"/>
              </w:rPr>
              <w:t>0</w:t>
            </w:r>
          </w:p>
        </w:tc>
        <w:tc>
          <w:tcPr>
            <w:tcW w:w="688" w:type="dxa"/>
            <w:tcBorders>
              <w:top w:val="nil"/>
              <w:left w:val="nil"/>
              <w:bottom w:val="outset"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outset"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outset"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outset"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outset"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outset" w:sz="8" w:space="0" w:color="auto"/>
              <w:right w:val="single" w:sz="8" w:space="0" w:color="auto"/>
            </w:tcBorders>
            <w:tcMar>
              <w:left w:w="57" w:type="dxa"/>
              <w:right w:w="57" w:type="dxa"/>
            </w:tcMa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r>
      <w:tr w:rsidR="00F97505" w:rsidTr="00F97505">
        <w:trPr>
          <w:jc w:val="center"/>
        </w:trPr>
        <w:tc>
          <w:tcPr>
            <w:tcW w:w="769" w:type="dxa"/>
            <w:vMerge/>
            <w:tcBorders>
              <w:top w:val="nil"/>
              <w:left w:val="single" w:sz="8" w:space="0" w:color="auto"/>
              <w:bottom w:val="outset" w:sz="8" w:space="0" w:color="auto"/>
              <w:right w:val="single" w:sz="8" w:space="0" w:color="auto"/>
            </w:tcBorders>
            <w:tcMar>
              <w:left w:w="57" w:type="dxa"/>
              <w:right w:w="57" w:type="dxa"/>
            </w:tcMar>
            <w:vAlign w:val="center"/>
          </w:tcPr>
          <w:p w:rsidR="00F97505" w:rsidRDefault="00F97505" w:rsidP="00285C61">
            <w:pPr>
              <w:spacing w:line="580" w:lineRule="exact"/>
              <w:rPr>
                <w:rFonts w:ascii="宋体"/>
                <w:color w:val="000000"/>
                <w:sz w:val="24"/>
                <w:szCs w:val="24"/>
              </w:rPr>
            </w:pPr>
          </w:p>
        </w:tc>
        <w:tc>
          <w:tcPr>
            <w:tcW w:w="943" w:type="dxa"/>
            <w:vMerge w:val="restart"/>
            <w:tcBorders>
              <w:top w:val="outset" w:sz="8" w:space="0" w:color="auto"/>
              <w:left w:val="nil"/>
              <w:bottom w:val="outset" w:sz="8" w:space="0" w:color="auto"/>
              <w:right w:val="single" w:sz="8" w:space="0" w:color="auto"/>
            </w:tcBorders>
            <w:tcMar>
              <w:left w:w="57" w:type="dxa"/>
              <w:right w:w="57" w:type="dxa"/>
            </w:tcMar>
            <w:vAlign w:val="center"/>
          </w:tcPr>
          <w:p w:rsidR="00F97505" w:rsidRDefault="00F97505" w:rsidP="00285C61">
            <w:pPr>
              <w:widowControl/>
              <w:spacing w:line="580" w:lineRule="exact"/>
              <w:jc w:val="left"/>
              <w:rPr>
                <w:color w:val="000000"/>
              </w:rPr>
            </w:pPr>
            <w:r>
              <w:rPr>
                <w:rFonts w:ascii="宋体" w:hAnsi="宋体" w:cs="宋体" w:hint="eastAsia"/>
                <w:color w:val="000000"/>
                <w:kern w:val="0"/>
                <w:sz w:val="20"/>
                <w:szCs w:val="20"/>
                <w:lang w:bidi="ar"/>
              </w:rPr>
              <w:t>（六）其他处理</w:t>
            </w:r>
          </w:p>
        </w:tc>
        <w:tc>
          <w:tcPr>
            <w:tcW w:w="3220" w:type="dxa"/>
            <w:tcBorders>
              <w:top w:val="nil"/>
              <w:left w:val="nil"/>
              <w:bottom w:val="single" w:sz="8" w:space="0" w:color="auto"/>
              <w:right w:val="single" w:sz="8" w:space="0" w:color="auto"/>
            </w:tcBorders>
            <w:tcMar>
              <w:left w:w="57" w:type="dxa"/>
              <w:right w:w="57" w:type="dxa"/>
            </w:tcMar>
            <w:vAlign w:val="center"/>
          </w:tcPr>
          <w:p w:rsidR="00F97505" w:rsidRDefault="00F97505" w:rsidP="00285C61">
            <w:pPr>
              <w:widowControl/>
              <w:spacing w:line="580" w:lineRule="exact"/>
              <w:rPr>
                <w:color w:val="000000"/>
              </w:rPr>
            </w:pPr>
            <w:r>
              <w:rPr>
                <w:rFonts w:ascii="宋体" w:hAnsi="宋体" w:cs="宋体" w:hint="eastAsia"/>
                <w:color w:val="000000"/>
                <w:kern w:val="0"/>
                <w:sz w:val="20"/>
                <w:szCs w:val="20"/>
                <w:lang w:bidi="ar"/>
              </w:rPr>
              <w:t>1.申请人无正当理由逾期</w:t>
            </w: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补正、行政机关</w:t>
            </w: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再处理其政府信息公开申请</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color w:val="000000"/>
                <w:kern w:val="0"/>
                <w:sz w:val="20"/>
                <w:szCs w:val="20"/>
                <w:lang w:bidi="ar"/>
              </w:rPr>
              <w:t> </w:t>
            </w: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r>
      <w:tr w:rsidR="00F97505" w:rsidTr="00F97505">
        <w:trPr>
          <w:jc w:val="center"/>
        </w:trPr>
        <w:tc>
          <w:tcPr>
            <w:tcW w:w="769" w:type="dxa"/>
            <w:vMerge/>
            <w:tcBorders>
              <w:top w:val="nil"/>
              <w:left w:val="single" w:sz="8" w:space="0" w:color="auto"/>
              <w:bottom w:val="outset" w:sz="8" w:space="0" w:color="auto"/>
              <w:right w:val="single" w:sz="8" w:space="0" w:color="auto"/>
            </w:tcBorders>
            <w:tcMar>
              <w:left w:w="57" w:type="dxa"/>
              <w:right w:w="57" w:type="dxa"/>
            </w:tcMar>
            <w:vAlign w:val="center"/>
          </w:tcPr>
          <w:p w:rsidR="00F97505" w:rsidRDefault="00F97505" w:rsidP="00285C61">
            <w:pPr>
              <w:spacing w:line="580" w:lineRule="exact"/>
              <w:rPr>
                <w:rFonts w:ascii="宋体"/>
                <w:color w:val="000000"/>
                <w:sz w:val="24"/>
                <w:szCs w:val="24"/>
              </w:rPr>
            </w:pPr>
          </w:p>
        </w:tc>
        <w:tc>
          <w:tcPr>
            <w:tcW w:w="943" w:type="dxa"/>
            <w:vMerge/>
            <w:tcBorders>
              <w:top w:val="outset" w:sz="8" w:space="0" w:color="auto"/>
              <w:left w:val="nil"/>
              <w:bottom w:val="outset" w:sz="8" w:space="0" w:color="auto"/>
              <w:right w:val="single" w:sz="8" w:space="0" w:color="auto"/>
            </w:tcBorders>
            <w:tcMar>
              <w:left w:w="57" w:type="dxa"/>
              <w:right w:w="57" w:type="dxa"/>
            </w:tcMar>
            <w:vAlign w:val="center"/>
          </w:tcPr>
          <w:p w:rsidR="00F97505" w:rsidRDefault="00F97505" w:rsidP="00285C61">
            <w:pPr>
              <w:spacing w:line="580" w:lineRule="exact"/>
              <w:rPr>
                <w:rFonts w:ascii="宋体"/>
                <w:color w:val="000000"/>
                <w:sz w:val="24"/>
                <w:szCs w:val="24"/>
              </w:rPr>
            </w:pPr>
          </w:p>
        </w:tc>
        <w:tc>
          <w:tcPr>
            <w:tcW w:w="3220" w:type="dxa"/>
            <w:tcBorders>
              <w:top w:val="nil"/>
              <w:left w:val="nil"/>
              <w:bottom w:val="single" w:sz="8" w:space="0" w:color="auto"/>
              <w:right w:val="single" w:sz="8" w:space="0" w:color="auto"/>
            </w:tcBorders>
            <w:tcMar>
              <w:left w:w="57" w:type="dxa"/>
              <w:right w:w="57" w:type="dxa"/>
            </w:tcMar>
            <w:vAlign w:val="center"/>
          </w:tcPr>
          <w:p w:rsidR="00F97505" w:rsidRDefault="00F97505" w:rsidP="00285C61">
            <w:pPr>
              <w:widowControl/>
              <w:spacing w:line="580" w:lineRule="exact"/>
              <w:rPr>
                <w:color w:val="000000"/>
              </w:rPr>
            </w:pPr>
            <w:r>
              <w:rPr>
                <w:rFonts w:ascii="宋体" w:hAnsi="宋体" w:cs="宋体" w:hint="eastAsia"/>
                <w:color w:val="000000"/>
                <w:kern w:val="0"/>
                <w:sz w:val="20"/>
                <w:szCs w:val="20"/>
                <w:lang w:bidi="ar"/>
              </w:rPr>
              <w:t>2.申请人逾期未按收费通知要求缴纳费用、行政机关</w:t>
            </w:r>
            <w:proofErr w:type="gramStart"/>
            <w:r>
              <w:rPr>
                <w:rFonts w:ascii="宋体" w:hAnsi="宋体" w:cs="宋体" w:hint="eastAsia"/>
                <w:color w:val="000000"/>
                <w:kern w:val="0"/>
                <w:sz w:val="20"/>
                <w:szCs w:val="20"/>
                <w:lang w:bidi="ar"/>
              </w:rPr>
              <w:t>不</w:t>
            </w:r>
            <w:proofErr w:type="gramEnd"/>
            <w:r>
              <w:rPr>
                <w:rFonts w:ascii="宋体" w:hAnsi="宋体" w:cs="宋体" w:hint="eastAsia"/>
                <w:color w:val="000000"/>
                <w:kern w:val="0"/>
                <w:sz w:val="20"/>
                <w:szCs w:val="20"/>
                <w:lang w:bidi="ar"/>
              </w:rPr>
              <w:t>再处理其政府信息公开申请</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color w:val="000000"/>
                <w:kern w:val="0"/>
                <w:sz w:val="20"/>
                <w:szCs w:val="20"/>
                <w:lang w:bidi="ar"/>
              </w:rPr>
              <w:t> </w:t>
            </w: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r>
      <w:tr w:rsidR="00F97505" w:rsidTr="00F97505">
        <w:trPr>
          <w:jc w:val="center"/>
        </w:trPr>
        <w:tc>
          <w:tcPr>
            <w:tcW w:w="769" w:type="dxa"/>
            <w:vMerge/>
            <w:tcBorders>
              <w:top w:val="nil"/>
              <w:left w:val="single" w:sz="8" w:space="0" w:color="auto"/>
              <w:bottom w:val="outset" w:sz="8" w:space="0" w:color="auto"/>
              <w:right w:val="single" w:sz="8" w:space="0" w:color="auto"/>
            </w:tcBorders>
            <w:tcMar>
              <w:left w:w="57" w:type="dxa"/>
              <w:right w:w="57" w:type="dxa"/>
            </w:tcMar>
            <w:vAlign w:val="center"/>
          </w:tcPr>
          <w:p w:rsidR="00F97505" w:rsidRDefault="00F97505" w:rsidP="00285C61">
            <w:pPr>
              <w:spacing w:line="580" w:lineRule="exact"/>
              <w:rPr>
                <w:rFonts w:ascii="宋体"/>
                <w:color w:val="000000"/>
                <w:sz w:val="24"/>
                <w:szCs w:val="24"/>
              </w:rPr>
            </w:pPr>
          </w:p>
        </w:tc>
        <w:tc>
          <w:tcPr>
            <w:tcW w:w="943" w:type="dxa"/>
            <w:vMerge/>
            <w:tcBorders>
              <w:top w:val="outset" w:sz="8" w:space="0" w:color="auto"/>
              <w:left w:val="nil"/>
              <w:bottom w:val="outset" w:sz="8" w:space="0" w:color="auto"/>
              <w:right w:val="single" w:sz="8" w:space="0" w:color="auto"/>
            </w:tcBorders>
            <w:tcMar>
              <w:left w:w="57" w:type="dxa"/>
              <w:right w:w="57" w:type="dxa"/>
            </w:tcMar>
            <w:vAlign w:val="center"/>
          </w:tcPr>
          <w:p w:rsidR="00F97505" w:rsidRDefault="00F97505" w:rsidP="00285C61">
            <w:pPr>
              <w:spacing w:line="580" w:lineRule="exact"/>
              <w:rPr>
                <w:rFonts w:ascii="宋体"/>
                <w:color w:val="000000"/>
                <w:sz w:val="24"/>
                <w:szCs w:val="24"/>
              </w:rPr>
            </w:pPr>
          </w:p>
        </w:tc>
        <w:tc>
          <w:tcPr>
            <w:tcW w:w="3220" w:type="dxa"/>
            <w:tcBorders>
              <w:top w:val="nil"/>
              <w:left w:val="nil"/>
              <w:bottom w:val="single" w:sz="8" w:space="0" w:color="auto"/>
              <w:right w:val="single" w:sz="8" w:space="0" w:color="auto"/>
            </w:tcBorders>
            <w:tcMar>
              <w:left w:w="57" w:type="dxa"/>
              <w:right w:w="57" w:type="dxa"/>
            </w:tcMar>
            <w:vAlign w:val="center"/>
          </w:tcPr>
          <w:p w:rsidR="00F97505" w:rsidRDefault="00F97505" w:rsidP="00285C61">
            <w:pPr>
              <w:widowControl/>
              <w:spacing w:line="580" w:lineRule="exact"/>
              <w:jc w:val="left"/>
              <w:rPr>
                <w:color w:val="000000"/>
              </w:rPr>
            </w:pPr>
            <w:r>
              <w:rPr>
                <w:rFonts w:ascii="宋体" w:hAnsi="宋体" w:cs="宋体" w:hint="eastAsia"/>
                <w:color w:val="000000"/>
                <w:kern w:val="0"/>
                <w:sz w:val="20"/>
                <w:szCs w:val="20"/>
                <w:lang w:bidi="ar"/>
              </w:rPr>
              <w:t>3.其他</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color w:val="000000"/>
                <w:kern w:val="0"/>
                <w:sz w:val="20"/>
                <w:szCs w:val="20"/>
                <w:lang w:bidi="ar"/>
              </w:rPr>
              <w:t> </w:t>
            </w: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r>
      <w:tr w:rsidR="00F97505" w:rsidTr="00A96C33">
        <w:trPr>
          <w:jc w:val="center"/>
        </w:trPr>
        <w:tc>
          <w:tcPr>
            <w:tcW w:w="769" w:type="dxa"/>
            <w:vMerge/>
            <w:tcBorders>
              <w:top w:val="nil"/>
              <w:left w:val="single" w:sz="8" w:space="0" w:color="auto"/>
              <w:bottom w:val="outset" w:sz="8" w:space="0" w:color="auto"/>
              <w:right w:val="single" w:sz="8" w:space="0" w:color="auto"/>
            </w:tcBorders>
            <w:tcMar>
              <w:left w:w="57" w:type="dxa"/>
              <w:right w:w="57" w:type="dxa"/>
            </w:tcMar>
            <w:vAlign w:val="center"/>
          </w:tcPr>
          <w:p w:rsidR="00F97505" w:rsidRDefault="00F97505" w:rsidP="00285C61">
            <w:pPr>
              <w:spacing w:line="580" w:lineRule="exact"/>
              <w:rPr>
                <w:rFonts w:ascii="宋体"/>
                <w:color w:val="000000"/>
                <w:sz w:val="24"/>
                <w:szCs w:val="24"/>
              </w:rPr>
            </w:pPr>
          </w:p>
        </w:tc>
        <w:tc>
          <w:tcPr>
            <w:tcW w:w="4163" w:type="dxa"/>
            <w:gridSpan w:val="2"/>
            <w:tcBorders>
              <w:top w:val="nil"/>
              <w:left w:val="nil"/>
              <w:bottom w:val="single" w:sz="8" w:space="0" w:color="auto"/>
              <w:right w:val="single" w:sz="8" w:space="0" w:color="auto"/>
            </w:tcBorders>
            <w:tcMar>
              <w:left w:w="57" w:type="dxa"/>
              <w:right w:w="57" w:type="dxa"/>
            </w:tcMar>
            <w:vAlign w:val="center"/>
          </w:tcPr>
          <w:p w:rsidR="00F97505" w:rsidRDefault="00F97505" w:rsidP="00285C61">
            <w:pPr>
              <w:widowControl/>
              <w:spacing w:line="580" w:lineRule="exact"/>
              <w:jc w:val="left"/>
              <w:rPr>
                <w:color w:val="000000"/>
              </w:rPr>
            </w:pPr>
            <w:r>
              <w:rPr>
                <w:rFonts w:ascii="宋体" w:hAnsi="宋体" w:cs="宋体" w:hint="eastAsia"/>
                <w:color w:val="000000"/>
                <w:kern w:val="0"/>
                <w:sz w:val="20"/>
                <w:szCs w:val="20"/>
                <w:lang w:bidi="ar"/>
              </w:rPr>
              <w:t>（七）总计</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7948F7" w:rsidP="00285C61">
            <w:pPr>
              <w:widowControl/>
              <w:spacing w:line="580" w:lineRule="exact"/>
              <w:jc w:val="center"/>
              <w:rPr>
                <w:color w:val="000000"/>
              </w:rPr>
            </w:pPr>
            <w:r>
              <w:rPr>
                <w:rFonts w:ascii="Calibri" w:hAnsi="Calibri" w:cs="Calibri" w:hint="eastAsia"/>
                <w:color w:val="000000"/>
                <w:kern w:val="0"/>
                <w:sz w:val="20"/>
                <w:szCs w:val="20"/>
                <w:lang w:bidi="ar"/>
              </w:rPr>
              <w:t>6</w:t>
            </w:r>
            <w:r w:rsidR="00F97505">
              <w:rPr>
                <w:rFonts w:ascii="Calibri" w:hAnsi="Calibri" w:cs="Calibri"/>
                <w:color w:val="000000"/>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color w:val="000000"/>
                <w:kern w:val="0"/>
                <w:sz w:val="20"/>
                <w:szCs w:val="20"/>
                <w:lang w:bidi="ar"/>
              </w:rPr>
              <w:t> </w:t>
            </w: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7948F7" w:rsidP="00A03CCE">
            <w:pPr>
              <w:widowControl/>
              <w:spacing w:line="580" w:lineRule="exact"/>
              <w:jc w:val="center"/>
              <w:rPr>
                <w:color w:val="000000"/>
              </w:rPr>
            </w:pPr>
            <w:r>
              <w:rPr>
                <w:rFonts w:ascii="Calibri" w:hAnsi="Calibri" w:cs="Calibri" w:hint="eastAsia"/>
                <w:color w:val="000000"/>
                <w:kern w:val="0"/>
                <w:sz w:val="20"/>
                <w:szCs w:val="20"/>
                <w:lang w:bidi="ar"/>
              </w:rPr>
              <w:t>6</w:t>
            </w:r>
          </w:p>
        </w:tc>
      </w:tr>
      <w:tr w:rsidR="00F97505" w:rsidTr="00A96C33">
        <w:trPr>
          <w:jc w:val="center"/>
        </w:trPr>
        <w:tc>
          <w:tcPr>
            <w:tcW w:w="4932" w:type="dxa"/>
            <w:gridSpan w:val="3"/>
            <w:tcBorders>
              <w:top w:val="nil"/>
              <w:left w:val="single" w:sz="8" w:space="0" w:color="auto"/>
              <w:bottom w:val="single" w:sz="8" w:space="0" w:color="auto"/>
              <w:right w:val="single" w:sz="8" w:space="0" w:color="auto"/>
            </w:tcBorders>
            <w:tcMar>
              <w:left w:w="57" w:type="dxa"/>
              <w:right w:w="57" w:type="dxa"/>
            </w:tcMar>
            <w:vAlign w:val="center"/>
          </w:tcPr>
          <w:p w:rsidR="00F97505" w:rsidRDefault="00F97505" w:rsidP="00285C61">
            <w:pPr>
              <w:widowControl/>
              <w:spacing w:line="580" w:lineRule="exact"/>
              <w:jc w:val="left"/>
              <w:rPr>
                <w:color w:val="000000"/>
              </w:rPr>
            </w:pPr>
            <w:r>
              <w:rPr>
                <w:rFonts w:ascii="宋体" w:hAnsi="宋体" w:cs="宋体" w:hint="eastAsia"/>
                <w:color w:val="000000"/>
                <w:kern w:val="0"/>
                <w:sz w:val="20"/>
                <w:szCs w:val="20"/>
                <w:lang w:bidi="ar"/>
              </w:rPr>
              <w:t>四、结转下年度继续办理</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7948F7" w:rsidP="00285C61">
            <w:pPr>
              <w:widowControl/>
              <w:spacing w:line="580" w:lineRule="exact"/>
              <w:jc w:val="center"/>
              <w:rPr>
                <w:color w:val="000000"/>
              </w:rPr>
            </w:pPr>
            <w:r>
              <w:rPr>
                <w:rFonts w:hint="eastAsia"/>
                <w:color w:val="000000"/>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7948F7" w:rsidP="00285C61">
            <w:pPr>
              <w:widowControl/>
              <w:spacing w:line="580" w:lineRule="exact"/>
              <w:jc w:val="center"/>
              <w:rPr>
                <w:color w:val="000000"/>
              </w:rPr>
            </w:pPr>
            <w:r>
              <w:rPr>
                <w:rFonts w:hint="eastAsia"/>
                <w:color w:val="000000"/>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color w:val="000000"/>
                <w:kern w:val="0"/>
                <w:sz w:val="20"/>
                <w:szCs w:val="20"/>
                <w:lang w:bidi="ar"/>
              </w:rPr>
              <w:t> </w:t>
            </w: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rsidR="00F97505" w:rsidRDefault="00F97505" w:rsidP="00A03CCE">
            <w:pPr>
              <w:widowControl/>
              <w:spacing w:line="580" w:lineRule="exact"/>
              <w:jc w:val="center"/>
              <w:rPr>
                <w:color w:val="000000"/>
              </w:rPr>
            </w:pPr>
            <w:r>
              <w:rPr>
                <w:rFonts w:ascii="Calibri" w:hAnsi="Calibri" w:cs="Calibri" w:hint="eastAsia"/>
                <w:color w:val="000000"/>
                <w:kern w:val="0"/>
                <w:sz w:val="20"/>
                <w:szCs w:val="20"/>
                <w:lang w:bidi="ar"/>
              </w:rPr>
              <w:t>0</w:t>
            </w:r>
          </w:p>
        </w:tc>
      </w:tr>
    </w:tbl>
    <w:p w:rsidR="00654FB3" w:rsidRDefault="00654FB3" w:rsidP="00654FB3">
      <w:pPr>
        <w:widowControl/>
        <w:shd w:val="clear" w:color="auto" w:fill="FFFFFF"/>
        <w:spacing w:line="580" w:lineRule="exact"/>
        <w:jc w:val="center"/>
        <w:rPr>
          <w:rFonts w:ascii="宋体" w:hAnsi="宋体" w:cs="宋体"/>
          <w:color w:val="000000"/>
          <w:sz w:val="24"/>
          <w:szCs w:val="24"/>
        </w:rPr>
      </w:pPr>
    </w:p>
    <w:p w:rsidR="00654FB3" w:rsidRDefault="00654FB3" w:rsidP="00654FB3">
      <w:pPr>
        <w:pStyle w:val="a4"/>
        <w:shd w:val="clear" w:color="auto" w:fill="FFFFFF"/>
        <w:spacing w:before="0" w:beforeAutospacing="0" w:after="0" w:afterAutospacing="0" w:line="580" w:lineRule="exact"/>
        <w:ind w:firstLine="420"/>
        <w:jc w:val="both"/>
        <w:rPr>
          <w:rFonts w:ascii="黑体" w:eastAsia="黑体" w:hAnsi="黑体" w:cs="黑体"/>
          <w:color w:val="000000"/>
          <w:sz w:val="32"/>
          <w:szCs w:val="32"/>
        </w:rPr>
      </w:pPr>
      <w:r>
        <w:rPr>
          <w:rFonts w:ascii="黑体" w:eastAsia="黑体" w:hAnsi="黑体" w:cs="黑体" w:hint="eastAsia"/>
          <w:color w:val="000000"/>
          <w:sz w:val="32"/>
          <w:szCs w:val="32"/>
          <w:shd w:val="clear" w:color="auto" w:fill="FFFFFF"/>
        </w:rPr>
        <w:t>四、政府信息公开行政复议、行政诉讼情况</w:t>
      </w:r>
    </w:p>
    <w:p w:rsidR="00654FB3" w:rsidRDefault="00654FB3" w:rsidP="00654FB3">
      <w:pPr>
        <w:widowControl/>
        <w:shd w:val="clear" w:color="auto" w:fill="FFFFFF"/>
        <w:spacing w:line="580" w:lineRule="exact"/>
        <w:jc w:val="center"/>
        <w:rPr>
          <w:rFonts w:ascii="宋体" w:hAnsi="宋体" w:cs="宋体"/>
          <w:color w:val="000000"/>
          <w:sz w:val="24"/>
          <w:szCs w:val="24"/>
        </w:rP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650"/>
        <w:gridCol w:w="650"/>
        <w:gridCol w:w="650"/>
        <w:gridCol w:w="650"/>
        <w:gridCol w:w="650"/>
        <w:gridCol w:w="649"/>
        <w:gridCol w:w="649"/>
        <w:gridCol w:w="650"/>
        <w:gridCol w:w="650"/>
        <w:gridCol w:w="650"/>
        <w:gridCol w:w="650"/>
        <w:gridCol w:w="650"/>
        <w:gridCol w:w="650"/>
        <w:gridCol w:w="650"/>
        <w:gridCol w:w="650"/>
      </w:tblGrid>
      <w:tr w:rsidR="00654FB3" w:rsidTr="00285C61">
        <w:trPr>
          <w:jc w:val="center"/>
        </w:trPr>
        <w:tc>
          <w:tcPr>
            <w:tcW w:w="3210"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54FB3" w:rsidRDefault="00654FB3" w:rsidP="00285C61">
            <w:pPr>
              <w:widowControl/>
              <w:spacing w:line="580" w:lineRule="exact"/>
              <w:jc w:val="center"/>
              <w:rPr>
                <w:color w:val="000000"/>
              </w:rPr>
            </w:pPr>
            <w:r>
              <w:rPr>
                <w:rFonts w:ascii="宋体" w:hAnsi="宋体" w:cs="宋体" w:hint="eastAsia"/>
                <w:color w:val="000000"/>
                <w:kern w:val="0"/>
                <w:sz w:val="20"/>
                <w:szCs w:val="20"/>
                <w:lang w:bidi="ar"/>
              </w:rPr>
              <w:t>行政复议</w:t>
            </w:r>
          </w:p>
        </w:tc>
        <w:tc>
          <w:tcPr>
            <w:tcW w:w="6428" w:type="dxa"/>
            <w:gridSpan w:val="10"/>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54FB3" w:rsidRDefault="00654FB3" w:rsidP="00285C61">
            <w:pPr>
              <w:widowControl/>
              <w:spacing w:line="580" w:lineRule="exact"/>
              <w:jc w:val="center"/>
              <w:rPr>
                <w:color w:val="000000"/>
              </w:rPr>
            </w:pPr>
            <w:r>
              <w:rPr>
                <w:rFonts w:ascii="宋体" w:hAnsi="宋体" w:cs="宋体" w:hint="eastAsia"/>
                <w:color w:val="000000"/>
                <w:kern w:val="0"/>
                <w:sz w:val="20"/>
                <w:szCs w:val="20"/>
                <w:lang w:bidi="ar"/>
              </w:rPr>
              <w:t>行政诉讼</w:t>
            </w:r>
          </w:p>
        </w:tc>
      </w:tr>
      <w:tr w:rsidR="00654FB3" w:rsidTr="00285C61">
        <w:trPr>
          <w:jc w:val="center"/>
        </w:trPr>
        <w:tc>
          <w:tcPr>
            <w:tcW w:w="642"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654FB3" w:rsidRDefault="00654FB3" w:rsidP="00285C61">
            <w:pPr>
              <w:widowControl/>
              <w:spacing w:line="580" w:lineRule="exact"/>
              <w:jc w:val="center"/>
              <w:rPr>
                <w:color w:val="000000"/>
              </w:rPr>
            </w:pPr>
            <w:r>
              <w:rPr>
                <w:rFonts w:ascii="宋体" w:hAnsi="宋体" w:cs="宋体" w:hint="eastAsia"/>
                <w:color w:val="000000"/>
                <w:kern w:val="0"/>
                <w:sz w:val="20"/>
                <w:szCs w:val="20"/>
                <w:lang w:bidi="ar"/>
              </w:rPr>
              <w:t>结果维持</w:t>
            </w:r>
          </w:p>
        </w:tc>
        <w:tc>
          <w:tcPr>
            <w:tcW w:w="642"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654FB3" w:rsidRDefault="00654FB3" w:rsidP="00285C61">
            <w:pPr>
              <w:widowControl/>
              <w:spacing w:line="580" w:lineRule="exact"/>
              <w:jc w:val="center"/>
              <w:rPr>
                <w:color w:val="000000"/>
              </w:rPr>
            </w:pPr>
            <w:r>
              <w:rPr>
                <w:rFonts w:ascii="宋体" w:hAnsi="宋体" w:cs="宋体" w:hint="eastAsia"/>
                <w:color w:val="000000"/>
                <w:kern w:val="0"/>
                <w:sz w:val="20"/>
                <w:szCs w:val="20"/>
                <w:lang w:bidi="ar"/>
              </w:rPr>
              <w:t>结果</w:t>
            </w:r>
            <w:r>
              <w:rPr>
                <w:rFonts w:ascii="宋体" w:hAnsi="宋体" w:cs="宋体" w:hint="eastAsia"/>
                <w:color w:val="000000"/>
                <w:kern w:val="0"/>
                <w:sz w:val="20"/>
                <w:szCs w:val="20"/>
                <w:lang w:bidi="ar"/>
              </w:rPr>
              <w:br/>
              <w:t>纠正</w:t>
            </w:r>
          </w:p>
        </w:tc>
        <w:tc>
          <w:tcPr>
            <w:tcW w:w="642"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54FB3" w:rsidRDefault="00654FB3" w:rsidP="00285C61">
            <w:pPr>
              <w:widowControl/>
              <w:spacing w:line="580" w:lineRule="exact"/>
              <w:jc w:val="center"/>
              <w:rPr>
                <w:color w:val="000000"/>
              </w:rPr>
            </w:pPr>
            <w:r>
              <w:rPr>
                <w:rFonts w:ascii="宋体" w:hAnsi="宋体" w:cs="宋体" w:hint="eastAsia"/>
                <w:color w:val="000000"/>
                <w:kern w:val="0"/>
                <w:sz w:val="20"/>
                <w:szCs w:val="20"/>
                <w:lang w:bidi="ar"/>
              </w:rPr>
              <w:t>其他</w:t>
            </w:r>
            <w:r>
              <w:rPr>
                <w:rFonts w:ascii="宋体" w:hAnsi="宋体" w:cs="宋体" w:hint="eastAsia"/>
                <w:color w:val="000000"/>
                <w:kern w:val="0"/>
                <w:sz w:val="20"/>
                <w:szCs w:val="20"/>
                <w:lang w:bidi="ar"/>
              </w:rPr>
              <w:br/>
              <w:t>结果</w:t>
            </w:r>
          </w:p>
        </w:tc>
        <w:tc>
          <w:tcPr>
            <w:tcW w:w="642"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54FB3" w:rsidRDefault="00654FB3" w:rsidP="00285C61">
            <w:pPr>
              <w:widowControl/>
              <w:spacing w:line="580" w:lineRule="exact"/>
              <w:jc w:val="center"/>
              <w:rPr>
                <w:color w:val="000000"/>
              </w:rPr>
            </w:pPr>
            <w:r>
              <w:rPr>
                <w:rFonts w:ascii="宋体" w:hAnsi="宋体" w:cs="宋体" w:hint="eastAsia"/>
                <w:color w:val="000000"/>
                <w:kern w:val="0"/>
                <w:sz w:val="20"/>
                <w:szCs w:val="20"/>
                <w:lang w:bidi="ar"/>
              </w:rPr>
              <w:t>尚未</w:t>
            </w:r>
            <w:r>
              <w:rPr>
                <w:rFonts w:ascii="宋体" w:hAnsi="宋体" w:cs="宋体" w:hint="eastAsia"/>
                <w:color w:val="000000"/>
                <w:kern w:val="0"/>
                <w:sz w:val="20"/>
                <w:szCs w:val="20"/>
                <w:lang w:bidi="ar"/>
              </w:rPr>
              <w:br/>
              <w:t>审结</w:t>
            </w:r>
          </w:p>
        </w:tc>
        <w:tc>
          <w:tcPr>
            <w:tcW w:w="642"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54FB3" w:rsidRDefault="00654FB3" w:rsidP="00285C61">
            <w:pPr>
              <w:widowControl/>
              <w:spacing w:line="580" w:lineRule="exact"/>
              <w:jc w:val="center"/>
              <w:rPr>
                <w:color w:val="000000"/>
              </w:rPr>
            </w:pPr>
            <w:r>
              <w:rPr>
                <w:rFonts w:ascii="宋体" w:hAnsi="宋体" w:cs="宋体" w:hint="eastAsia"/>
                <w:color w:val="000000"/>
                <w:kern w:val="0"/>
                <w:sz w:val="20"/>
                <w:szCs w:val="20"/>
                <w:lang w:bidi="ar"/>
              </w:rPr>
              <w:t>总计</w:t>
            </w:r>
          </w:p>
        </w:tc>
        <w:tc>
          <w:tcPr>
            <w:tcW w:w="3213"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54FB3" w:rsidRDefault="00654FB3" w:rsidP="00285C61">
            <w:pPr>
              <w:widowControl/>
              <w:spacing w:line="580" w:lineRule="exact"/>
              <w:jc w:val="center"/>
              <w:rPr>
                <w:color w:val="000000"/>
              </w:rPr>
            </w:pPr>
            <w:r>
              <w:rPr>
                <w:rFonts w:ascii="宋体" w:hAnsi="宋体" w:cs="宋体" w:hint="eastAsia"/>
                <w:color w:val="000000"/>
                <w:kern w:val="0"/>
                <w:sz w:val="20"/>
                <w:szCs w:val="20"/>
                <w:lang w:bidi="ar"/>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54FB3" w:rsidRDefault="00654FB3" w:rsidP="00285C61">
            <w:pPr>
              <w:widowControl/>
              <w:spacing w:line="580" w:lineRule="exact"/>
              <w:jc w:val="center"/>
              <w:rPr>
                <w:color w:val="000000"/>
              </w:rPr>
            </w:pPr>
            <w:r>
              <w:rPr>
                <w:rFonts w:ascii="宋体" w:hAnsi="宋体" w:cs="宋体" w:hint="eastAsia"/>
                <w:color w:val="000000"/>
                <w:kern w:val="0"/>
                <w:sz w:val="20"/>
                <w:szCs w:val="20"/>
                <w:lang w:bidi="ar"/>
              </w:rPr>
              <w:t>复议后起诉</w:t>
            </w:r>
          </w:p>
        </w:tc>
      </w:tr>
      <w:tr w:rsidR="00654FB3" w:rsidTr="00285C61">
        <w:trPr>
          <w:jc w:val="center"/>
        </w:trPr>
        <w:tc>
          <w:tcPr>
            <w:tcW w:w="642" w:type="dxa"/>
            <w:vMerge/>
            <w:tcBorders>
              <w:top w:val="nil"/>
              <w:left w:val="single" w:sz="8" w:space="0" w:color="auto"/>
              <w:bottom w:val="single" w:sz="8" w:space="0" w:color="auto"/>
              <w:right w:val="single" w:sz="8" w:space="0" w:color="auto"/>
            </w:tcBorders>
            <w:tcMar>
              <w:left w:w="108" w:type="dxa"/>
              <w:right w:w="108" w:type="dxa"/>
            </w:tcMar>
            <w:vAlign w:val="center"/>
          </w:tcPr>
          <w:p w:rsidR="00654FB3" w:rsidRDefault="00654FB3" w:rsidP="00285C61">
            <w:pPr>
              <w:spacing w:line="580" w:lineRule="exact"/>
              <w:rPr>
                <w:rFonts w:ascii="宋体"/>
                <w:color w:val="000000"/>
                <w:sz w:val="24"/>
                <w:szCs w:val="24"/>
              </w:rPr>
            </w:pPr>
          </w:p>
        </w:tc>
        <w:tc>
          <w:tcPr>
            <w:tcW w:w="642" w:type="dxa"/>
            <w:vMerge/>
            <w:tcBorders>
              <w:top w:val="nil"/>
              <w:left w:val="single" w:sz="8" w:space="0" w:color="auto"/>
              <w:bottom w:val="single" w:sz="8" w:space="0" w:color="auto"/>
              <w:right w:val="single" w:sz="8" w:space="0" w:color="auto"/>
            </w:tcBorders>
            <w:tcMar>
              <w:left w:w="108" w:type="dxa"/>
              <w:right w:w="108" w:type="dxa"/>
            </w:tcMar>
            <w:vAlign w:val="center"/>
          </w:tcPr>
          <w:p w:rsidR="00654FB3" w:rsidRDefault="00654FB3" w:rsidP="00285C61">
            <w:pPr>
              <w:spacing w:line="580" w:lineRule="exact"/>
              <w:rPr>
                <w:rFonts w:ascii="宋体"/>
                <w:color w:val="000000"/>
                <w:sz w:val="24"/>
                <w:szCs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54FB3" w:rsidRDefault="00654FB3" w:rsidP="00285C61">
            <w:pPr>
              <w:spacing w:line="580" w:lineRule="exact"/>
              <w:rPr>
                <w:rFonts w:ascii="宋体"/>
                <w:color w:val="000000"/>
                <w:sz w:val="24"/>
                <w:szCs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54FB3" w:rsidRDefault="00654FB3" w:rsidP="00285C61">
            <w:pPr>
              <w:spacing w:line="580" w:lineRule="exact"/>
              <w:rPr>
                <w:rFonts w:ascii="宋体"/>
                <w:color w:val="000000"/>
                <w:sz w:val="24"/>
                <w:szCs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54FB3" w:rsidRDefault="00654FB3" w:rsidP="00285C61">
            <w:pPr>
              <w:spacing w:line="580" w:lineRule="exact"/>
              <w:rPr>
                <w:rFonts w:ascii="宋体"/>
                <w:color w:val="000000"/>
                <w:sz w:val="24"/>
                <w:szCs w:val="24"/>
              </w:rPr>
            </w:pP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654FB3" w:rsidRDefault="00654FB3" w:rsidP="00285C61">
            <w:pPr>
              <w:widowControl/>
              <w:spacing w:line="580" w:lineRule="exact"/>
              <w:jc w:val="center"/>
              <w:rPr>
                <w:color w:val="000000"/>
              </w:rPr>
            </w:pPr>
            <w:r>
              <w:rPr>
                <w:rFonts w:ascii="宋体" w:hAnsi="宋体" w:cs="宋体" w:hint="eastAsia"/>
                <w:color w:val="000000"/>
                <w:kern w:val="0"/>
                <w:sz w:val="20"/>
                <w:szCs w:val="20"/>
                <w:lang w:bidi="ar"/>
              </w:rPr>
              <w:t>结果</w:t>
            </w:r>
            <w:r>
              <w:rPr>
                <w:rFonts w:ascii="宋体" w:hAnsi="宋体" w:cs="宋体" w:hint="eastAsia"/>
                <w:color w:val="000000"/>
                <w:kern w:val="0"/>
                <w:sz w:val="20"/>
                <w:szCs w:val="20"/>
                <w:lang w:bidi="ar"/>
              </w:rPr>
              <w:br/>
              <w:t>维持</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654FB3" w:rsidRDefault="00654FB3" w:rsidP="00285C61">
            <w:pPr>
              <w:widowControl/>
              <w:spacing w:line="580" w:lineRule="exact"/>
              <w:jc w:val="center"/>
              <w:rPr>
                <w:color w:val="000000"/>
              </w:rPr>
            </w:pPr>
            <w:r>
              <w:rPr>
                <w:rFonts w:ascii="宋体" w:hAnsi="宋体" w:cs="宋体" w:hint="eastAsia"/>
                <w:color w:val="000000"/>
                <w:kern w:val="0"/>
                <w:sz w:val="20"/>
                <w:szCs w:val="20"/>
                <w:lang w:bidi="ar"/>
              </w:rPr>
              <w:t>结果</w:t>
            </w:r>
            <w:r>
              <w:rPr>
                <w:rFonts w:ascii="宋体" w:hAnsi="宋体" w:cs="宋体" w:hint="eastAsia"/>
                <w:color w:val="000000"/>
                <w:kern w:val="0"/>
                <w:sz w:val="20"/>
                <w:szCs w:val="20"/>
                <w:lang w:bidi="ar"/>
              </w:rPr>
              <w:br/>
              <w:t>纠正</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54FB3" w:rsidRDefault="00654FB3" w:rsidP="00285C61">
            <w:pPr>
              <w:widowControl/>
              <w:spacing w:line="580" w:lineRule="exact"/>
              <w:jc w:val="center"/>
              <w:rPr>
                <w:color w:val="000000"/>
              </w:rPr>
            </w:pPr>
            <w:r>
              <w:rPr>
                <w:rFonts w:ascii="宋体" w:hAnsi="宋体" w:cs="宋体" w:hint="eastAsia"/>
                <w:color w:val="000000"/>
                <w:kern w:val="0"/>
                <w:sz w:val="20"/>
                <w:szCs w:val="20"/>
                <w:lang w:bidi="ar"/>
              </w:rPr>
              <w:t>其他</w:t>
            </w:r>
            <w:r>
              <w:rPr>
                <w:rFonts w:ascii="宋体" w:hAnsi="宋体" w:cs="宋体" w:hint="eastAsia"/>
                <w:color w:val="000000"/>
                <w:kern w:val="0"/>
                <w:sz w:val="20"/>
                <w:szCs w:val="20"/>
                <w:lang w:bidi="ar"/>
              </w:rPr>
              <w:br/>
              <w:t>结果</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54FB3" w:rsidRDefault="00654FB3" w:rsidP="00285C61">
            <w:pPr>
              <w:widowControl/>
              <w:spacing w:line="580" w:lineRule="exact"/>
              <w:jc w:val="center"/>
              <w:rPr>
                <w:color w:val="000000"/>
              </w:rPr>
            </w:pPr>
            <w:r>
              <w:rPr>
                <w:rFonts w:ascii="宋体" w:hAnsi="宋体" w:cs="宋体" w:hint="eastAsia"/>
                <w:color w:val="000000"/>
                <w:kern w:val="0"/>
                <w:sz w:val="20"/>
                <w:szCs w:val="20"/>
                <w:lang w:bidi="ar"/>
              </w:rPr>
              <w:t>尚未</w:t>
            </w:r>
            <w:r>
              <w:rPr>
                <w:rFonts w:ascii="宋体" w:hAnsi="宋体" w:cs="宋体" w:hint="eastAsia"/>
                <w:color w:val="000000"/>
                <w:kern w:val="0"/>
                <w:sz w:val="20"/>
                <w:szCs w:val="20"/>
                <w:lang w:bidi="ar"/>
              </w:rPr>
              <w:br/>
              <w:t>审结</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54FB3" w:rsidRDefault="00654FB3" w:rsidP="00285C61">
            <w:pPr>
              <w:widowControl/>
              <w:spacing w:line="580" w:lineRule="exact"/>
              <w:jc w:val="center"/>
              <w:rPr>
                <w:color w:val="000000"/>
              </w:rPr>
            </w:pPr>
            <w:r>
              <w:rPr>
                <w:rFonts w:ascii="宋体" w:hAnsi="宋体" w:cs="宋体" w:hint="eastAsia"/>
                <w:color w:val="000000"/>
                <w:kern w:val="0"/>
                <w:sz w:val="20"/>
                <w:szCs w:val="20"/>
                <w:lang w:bidi="ar"/>
              </w:rPr>
              <w:t>总计</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54FB3" w:rsidRDefault="00654FB3" w:rsidP="00285C61">
            <w:pPr>
              <w:widowControl/>
              <w:spacing w:line="580" w:lineRule="exact"/>
              <w:jc w:val="center"/>
              <w:rPr>
                <w:color w:val="000000"/>
              </w:rPr>
            </w:pPr>
            <w:r>
              <w:rPr>
                <w:rFonts w:ascii="宋体" w:hAnsi="宋体" w:cs="宋体" w:hint="eastAsia"/>
                <w:color w:val="000000"/>
                <w:kern w:val="0"/>
                <w:sz w:val="20"/>
                <w:szCs w:val="20"/>
                <w:lang w:bidi="ar"/>
              </w:rPr>
              <w:t>结果</w:t>
            </w:r>
            <w:r>
              <w:rPr>
                <w:rFonts w:ascii="宋体" w:hAnsi="宋体" w:cs="宋体" w:hint="eastAsia"/>
                <w:color w:val="000000"/>
                <w:kern w:val="0"/>
                <w:sz w:val="20"/>
                <w:szCs w:val="20"/>
                <w:lang w:bidi="ar"/>
              </w:rPr>
              <w:br/>
              <w:t>维持</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54FB3" w:rsidRDefault="00654FB3" w:rsidP="00285C61">
            <w:pPr>
              <w:widowControl/>
              <w:spacing w:line="580" w:lineRule="exact"/>
              <w:jc w:val="center"/>
              <w:rPr>
                <w:color w:val="000000"/>
              </w:rPr>
            </w:pPr>
            <w:r>
              <w:rPr>
                <w:rFonts w:ascii="宋体" w:hAnsi="宋体" w:cs="宋体" w:hint="eastAsia"/>
                <w:color w:val="000000"/>
                <w:kern w:val="0"/>
                <w:sz w:val="20"/>
                <w:szCs w:val="20"/>
                <w:lang w:bidi="ar"/>
              </w:rPr>
              <w:t>结果</w:t>
            </w:r>
            <w:r>
              <w:rPr>
                <w:rFonts w:ascii="宋体" w:hAnsi="宋体" w:cs="宋体" w:hint="eastAsia"/>
                <w:color w:val="000000"/>
                <w:kern w:val="0"/>
                <w:sz w:val="20"/>
                <w:szCs w:val="20"/>
                <w:lang w:bidi="ar"/>
              </w:rPr>
              <w:br/>
              <w:t>纠正</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54FB3" w:rsidRDefault="00654FB3" w:rsidP="00285C61">
            <w:pPr>
              <w:widowControl/>
              <w:spacing w:line="580" w:lineRule="exact"/>
              <w:jc w:val="center"/>
              <w:rPr>
                <w:color w:val="000000"/>
              </w:rPr>
            </w:pPr>
            <w:r>
              <w:rPr>
                <w:rFonts w:ascii="宋体" w:hAnsi="宋体" w:cs="宋体" w:hint="eastAsia"/>
                <w:color w:val="000000"/>
                <w:kern w:val="0"/>
                <w:sz w:val="20"/>
                <w:szCs w:val="20"/>
                <w:lang w:bidi="ar"/>
              </w:rPr>
              <w:t>其他</w:t>
            </w:r>
            <w:r>
              <w:rPr>
                <w:rFonts w:ascii="宋体" w:hAnsi="宋体" w:cs="宋体" w:hint="eastAsia"/>
                <w:color w:val="000000"/>
                <w:kern w:val="0"/>
                <w:sz w:val="20"/>
                <w:szCs w:val="20"/>
                <w:lang w:bidi="ar"/>
              </w:rPr>
              <w:br/>
              <w:t>结果</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54FB3" w:rsidRDefault="00654FB3" w:rsidP="00285C61">
            <w:pPr>
              <w:widowControl/>
              <w:spacing w:line="580" w:lineRule="exact"/>
              <w:jc w:val="center"/>
              <w:rPr>
                <w:color w:val="000000"/>
              </w:rPr>
            </w:pPr>
            <w:r>
              <w:rPr>
                <w:rFonts w:ascii="宋体" w:hAnsi="宋体" w:cs="宋体" w:hint="eastAsia"/>
                <w:color w:val="000000"/>
                <w:kern w:val="0"/>
                <w:sz w:val="20"/>
                <w:szCs w:val="20"/>
                <w:lang w:bidi="ar"/>
              </w:rPr>
              <w:t>尚未</w:t>
            </w:r>
            <w:r>
              <w:rPr>
                <w:rFonts w:ascii="宋体" w:hAnsi="宋体" w:cs="宋体" w:hint="eastAsia"/>
                <w:color w:val="000000"/>
                <w:kern w:val="0"/>
                <w:sz w:val="20"/>
                <w:szCs w:val="20"/>
                <w:lang w:bidi="ar"/>
              </w:rPr>
              <w:br/>
              <w:t>审结</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54FB3" w:rsidRDefault="00654FB3" w:rsidP="00285C61">
            <w:pPr>
              <w:widowControl/>
              <w:spacing w:line="580" w:lineRule="exact"/>
              <w:jc w:val="center"/>
              <w:rPr>
                <w:color w:val="000000"/>
              </w:rPr>
            </w:pPr>
            <w:r>
              <w:rPr>
                <w:rFonts w:ascii="宋体" w:hAnsi="宋体" w:cs="宋体" w:hint="eastAsia"/>
                <w:color w:val="000000"/>
                <w:kern w:val="0"/>
                <w:sz w:val="20"/>
                <w:szCs w:val="20"/>
                <w:lang w:bidi="ar"/>
              </w:rPr>
              <w:t>总计</w:t>
            </w:r>
          </w:p>
        </w:tc>
      </w:tr>
      <w:tr w:rsidR="00654FB3" w:rsidTr="00285C61">
        <w:trPr>
          <w:trHeight w:val="672"/>
          <w:jc w:val="center"/>
        </w:trPr>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654FB3" w:rsidRDefault="00F97505" w:rsidP="00285C61">
            <w:pPr>
              <w:widowControl/>
              <w:spacing w:line="580" w:lineRule="exact"/>
              <w:jc w:val="center"/>
              <w:rPr>
                <w:color w:val="000000"/>
              </w:rPr>
            </w:pPr>
            <w:r>
              <w:rPr>
                <w:rFonts w:hint="eastAsia"/>
                <w:color w:val="000000"/>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654FB3" w:rsidRDefault="00F97505" w:rsidP="00285C61">
            <w:pPr>
              <w:widowControl/>
              <w:spacing w:line="580" w:lineRule="exact"/>
              <w:jc w:val="center"/>
              <w:rPr>
                <w:color w:val="000000"/>
              </w:rPr>
            </w:pPr>
            <w:r>
              <w:rPr>
                <w:rFonts w:hint="eastAsia"/>
                <w:color w:val="000000"/>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654FB3" w:rsidRDefault="00F97505" w:rsidP="00285C61">
            <w:pPr>
              <w:widowControl/>
              <w:spacing w:line="580" w:lineRule="exact"/>
              <w:jc w:val="center"/>
              <w:rPr>
                <w:color w:val="000000"/>
              </w:rPr>
            </w:pPr>
            <w:r>
              <w:rPr>
                <w:rFonts w:hint="eastAsia"/>
                <w:color w:val="000000"/>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654FB3" w:rsidRDefault="00F97505" w:rsidP="00285C61">
            <w:pPr>
              <w:widowControl/>
              <w:spacing w:line="580" w:lineRule="exact"/>
              <w:jc w:val="center"/>
              <w:rPr>
                <w:color w:val="000000"/>
              </w:rPr>
            </w:pPr>
            <w:r>
              <w:rPr>
                <w:rFonts w:hint="eastAsia"/>
                <w:color w:val="000000"/>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654FB3" w:rsidRDefault="00F97505" w:rsidP="00285C61">
            <w:pPr>
              <w:widowControl/>
              <w:spacing w:line="580" w:lineRule="exact"/>
              <w:jc w:val="center"/>
              <w:rPr>
                <w:color w:val="000000"/>
              </w:rPr>
            </w:pPr>
            <w:r>
              <w:rPr>
                <w:rFonts w:hint="eastAsia"/>
                <w:color w:val="000000"/>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654FB3" w:rsidRDefault="00F97505" w:rsidP="00285C61">
            <w:pPr>
              <w:widowControl/>
              <w:spacing w:line="580" w:lineRule="exact"/>
              <w:jc w:val="center"/>
              <w:rPr>
                <w:color w:val="000000"/>
              </w:rPr>
            </w:pPr>
            <w:r>
              <w:rPr>
                <w:rFonts w:hint="eastAsia"/>
                <w:color w:val="000000"/>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654FB3" w:rsidRDefault="00F97505" w:rsidP="00285C61">
            <w:pPr>
              <w:widowControl/>
              <w:spacing w:line="580" w:lineRule="exact"/>
              <w:jc w:val="center"/>
              <w:rPr>
                <w:color w:val="000000"/>
              </w:rPr>
            </w:pPr>
            <w:r>
              <w:rPr>
                <w:rFonts w:hint="eastAsia"/>
                <w:color w:val="000000"/>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654FB3" w:rsidRDefault="00F97505" w:rsidP="00285C61">
            <w:pPr>
              <w:widowControl/>
              <w:spacing w:line="580" w:lineRule="exact"/>
              <w:jc w:val="center"/>
              <w:rPr>
                <w:color w:val="000000"/>
              </w:rPr>
            </w:pPr>
            <w:r>
              <w:rPr>
                <w:rFonts w:hint="eastAsia"/>
                <w:color w:val="000000"/>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654FB3" w:rsidRDefault="00F97505" w:rsidP="00285C61">
            <w:pPr>
              <w:widowControl/>
              <w:spacing w:line="580" w:lineRule="exact"/>
              <w:jc w:val="center"/>
              <w:rPr>
                <w:color w:val="000000"/>
              </w:rPr>
            </w:pPr>
            <w:r>
              <w:rPr>
                <w:rFonts w:hint="eastAsia"/>
                <w:color w:val="000000"/>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654FB3" w:rsidRDefault="00F97505" w:rsidP="00285C61">
            <w:pPr>
              <w:widowControl/>
              <w:spacing w:line="580" w:lineRule="exact"/>
              <w:jc w:val="center"/>
              <w:rPr>
                <w:color w:val="000000"/>
              </w:rPr>
            </w:pPr>
            <w:r>
              <w:rPr>
                <w:rFonts w:hint="eastAsia"/>
                <w:color w:val="000000"/>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654FB3" w:rsidRDefault="00F97505" w:rsidP="00285C61">
            <w:pPr>
              <w:widowControl/>
              <w:spacing w:line="580" w:lineRule="exact"/>
              <w:jc w:val="center"/>
              <w:rPr>
                <w:color w:val="000000"/>
              </w:rPr>
            </w:pPr>
            <w:r>
              <w:rPr>
                <w:rFonts w:hint="eastAsia"/>
                <w:color w:val="000000"/>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654FB3" w:rsidRDefault="00F97505" w:rsidP="00285C61">
            <w:pPr>
              <w:widowControl/>
              <w:spacing w:line="580" w:lineRule="exact"/>
              <w:jc w:val="center"/>
              <w:rPr>
                <w:color w:val="000000"/>
              </w:rPr>
            </w:pPr>
            <w:r>
              <w:rPr>
                <w:rFonts w:hint="eastAsia"/>
                <w:color w:val="000000"/>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654FB3" w:rsidRDefault="00F97505" w:rsidP="00285C61">
            <w:pPr>
              <w:widowControl/>
              <w:spacing w:line="580" w:lineRule="exact"/>
              <w:jc w:val="center"/>
              <w:rPr>
                <w:color w:val="000000"/>
              </w:rPr>
            </w:pPr>
            <w:r>
              <w:rPr>
                <w:rFonts w:hint="eastAsia"/>
                <w:color w:val="000000"/>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654FB3" w:rsidRDefault="00F97505" w:rsidP="00285C61">
            <w:pPr>
              <w:widowControl/>
              <w:spacing w:line="580" w:lineRule="exact"/>
              <w:jc w:val="center"/>
              <w:rPr>
                <w:color w:val="000000"/>
              </w:rPr>
            </w:pPr>
            <w:r>
              <w:rPr>
                <w:rFonts w:hint="eastAsia"/>
                <w:color w:val="000000"/>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654FB3" w:rsidRDefault="00F97505" w:rsidP="00285C61">
            <w:pPr>
              <w:spacing w:line="580" w:lineRule="exact"/>
              <w:rPr>
                <w:rFonts w:ascii="宋体"/>
                <w:color w:val="000000"/>
                <w:sz w:val="24"/>
                <w:szCs w:val="24"/>
              </w:rPr>
            </w:pPr>
            <w:r>
              <w:rPr>
                <w:rFonts w:ascii="宋体" w:hint="eastAsia"/>
                <w:color w:val="000000"/>
                <w:sz w:val="24"/>
                <w:szCs w:val="24"/>
              </w:rPr>
              <w:t>0</w:t>
            </w:r>
          </w:p>
        </w:tc>
      </w:tr>
    </w:tbl>
    <w:p w:rsidR="00654FB3" w:rsidRDefault="00654FB3" w:rsidP="00654FB3">
      <w:pPr>
        <w:widowControl/>
        <w:spacing w:line="580" w:lineRule="exact"/>
        <w:jc w:val="left"/>
        <w:rPr>
          <w:color w:val="000000"/>
          <w:sz w:val="32"/>
          <w:szCs w:val="32"/>
        </w:rPr>
      </w:pPr>
    </w:p>
    <w:p w:rsidR="00654FB3" w:rsidRDefault="00654FB3" w:rsidP="00654FB3">
      <w:pPr>
        <w:pStyle w:val="a4"/>
        <w:shd w:val="clear" w:color="auto" w:fill="FFFFFF"/>
        <w:spacing w:before="0" w:beforeAutospacing="0" w:after="0" w:afterAutospacing="0" w:line="580" w:lineRule="exact"/>
        <w:ind w:firstLine="420"/>
        <w:jc w:val="both"/>
        <w:rPr>
          <w:rFonts w:ascii="黑体" w:eastAsia="黑体" w:hAnsi="黑体" w:cs="黑体"/>
          <w:color w:val="000000"/>
          <w:sz w:val="32"/>
          <w:szCs w:val="32"/>
        </w:rPr>
      </w:pPr>
      <w:r>
        <w:rPr>
          <w:rFonts w:ascii="黑体" w:eastAsia="黑体" w:hAnsi="黑体" w:cs="黑体" w:hint="eastAsia"/>
          <w:color w:val="000000"/>
          <w:sz w:val="32"/>
          <w:szCs w:val="32"/>
          <w:shd w:val="clear" w:color="auto" w:fill="FFFFFF"/>
        </w:rPr>
        <w:t>五、存在的主要问题及改进情况</w:t>
      </w:r>
    </w:p>
    <w:p w:rsidR="0019346F" w:rsidRPr="0019346F" w:rsidRDefault="0019346F" w:rsidP="0019346F">
      <w:pPr>
        <w:shd w:val="clear" w:color="auto" w:fill="FFFFFF"/>
        <w:spacing w:line="540" w:lineRule="exact"/>
        <w:ind w:firstLine="641"/>
        <w:rPr>
          <w:rFonts w:ascii="仿宋_GB2312" w:eastAsia="仿宋_GB2312" w:hAnsi="Calibri" w:cs="宋体"/>
          <w:sz w:val="32"/>
        </w:rPr>
      </w:pPr>
      <w:r w:rsidRPr="0019346F">
        <w:rPr>
          <w:rFonts w:ascii="仿宋_GB2312" w:eastAsia="仿宋_GB2312" w:hAnsi="Calibri" w:cs="宋体"/>
          <w:sz w:val="32"/>
        </w:rPr>
        <w:t>一是公开的内容和形式有待进一步丰富，对信息公开的力度还不够;二是缺少专门的信息管理维护人员，导致公开信息的收集、上传、更新力度不够。今后，我局将进一步梳理主动公开、依申请公开政府信息，进一步加强公开人员管理，进一步加大公开力度，加大宣传力度，拓宽公开渠道，创新公开办法，丰富公开形式，让更多公众了解信息公开的查询方式和基本内容。</w:t>
      </w:r>
    </w:p>
    <w:p w:rsidR="0019346F" w:rsidRPr="0019346F" w:rsidRDefault="0019346F" w:rsidP="0019346F">
      <w:pPr>
        <w:shd w:val="clear" w:color="auto" w:fill="FFFFFF"/>
        <w:spacing w:line="540" w:lineRule="exact"/>
        <w:ind w:firstLine="641"/>
        <w:rPr>
          <w:rFonts w:ascii="仿宋_GB2312" w:eastAsia="仿宋_GB2312" w:hAnsi="Calibri" w:cs="宋体"/>
          <w:sz w:val="32"/>
        </w:rPr>
      </w:pPr>
    </w:p>
    <w:p w:rsidR="0019346F" w:rsidRPr="0019346F" w:rsidRDefault="0019346F" w:rsidP="0019346F">
      <w:pPr>
        <w:pStyle w:val="a4"/>
        <w:shd w:val="clear" w:color="auto" w:fill="FFFFFF"/>
        <w:spacing w:before="0" w:beforeAutospacing="0" w:after="0" w:afterAutospacing="0"/>
        <w:ind w:firstLine="320"/>
        <w:jc w:val="both"/>
        <w:rPr>
          <w:rStyle w:val="qowt-font5"/>
          <w:rFonts w:ascii="黑体" w:eastAsia="黑体" w:hAnsi="黑体"/>
          <w:sz w:val="32"/>
          <w:szCs w:val="32"/>
        </w:rPr>
      </w:pPr>
      <w:r w:rsidRPr="0019346F">
        <w:rPr>
          <w:rStyle w:val="qowt-font5"/>
          <w:rFonts w:ascii="黑体" w:eastAsia="黑体" w:hAnsi="黑体" w:hint="eastAsia"/>
          <w:sz w:val="32"/>
          <w:szCs w:val="32"/>
        </w:rPr>
        <w:t>六、</w:t>
      </w:r>
      <w:r w:rsidRPr="0019346F">
        <w:rPr>
          <w:rStyle w:val="qowt-font5"/>
          <w:rFonts w:ascii="黑体" w:eastAsia="黑体" w:hAnsi="黑体"/>
          <w:sz w:val="32"/>
          <w:szCs w:val="32"/>
        </w:rPr>
        <w:t>其他需要报告的事项</w:t>
      </w:r>
    </w:p>
    <w:p w:rsidR="0019346F" w:rsidRPr="0019346F" w:rsidRDefault="0019346F" w:rsidP="0019346F">
      <w:pPr>
        <w:shd w:val="clear" w:color="auto" w:fill="FFFFFF"/>
        <w:spacing w:line="540" w:lineRule="exact"/>
        <w:ind w:firstLine="641"/>
        <w:rPr>
          <w:rFonts w:ascii="Calibri" w:hAnsi="Calibri"/>
          <w:szCs w:val="21"/>
        </w:rPr>
      </w:pPr>
      <w:r w:rsidRPr="0019346F">
        <w:rPr>
          <w:rFonts w:ascii="仿宋_GB2312" w:eastAsia="仿宋_GB2312" w:hAnsi="Calibri" w:cs="宋体" w:hint="eastAsia"/>
          <w:sz w:val="32"/>
        </w:rPr>
        <w:t>无</w:t>
      </w:r>
      <w:r w:rsidRPr="0019346F">
        <w:rPr>
          <w:rFonts w:ascii="仿宋_GB2312" w:eastAsia="仿宋_GB2312" w:hAnsi="Calibri" w:cs="宋体"/>
          <w:sz w:val="32"/>
        </w:rPr>
        <w:br/>
      </w:r>
    </w:p>
    <w:p w:rsidR="0019346F" w:rsidRPr="0019346F" w:rsidRDefault="0019346F" w:rsidP="0019346F">
      <w:pPr>
        <w:pStyle w:val="a4"/>
        <w:shd w:val="clear" w:color="auto" w:fill="FFFFFF"/>
        <w:spacing w:before="0" w:beforeAutospacing="0" w:after="0" w:afterAutospacing="0"/>
        <w:jc w:val="right"/>
        <w:rPr>
          <w:rFonts w:ascii="仿宋_GB2312" w:eastAsia="仿宋_GB2312" w:hAnsi="Calibri"/>
          <w:sz w:val="21"/>
          <w:szCs w:val="21"/>
        </w:rPr>
      </w:pPr>
      <w:r w:rsidRPr="0019346F">
        <w:rPr>
          <w:rStyle w:val="qowt-font9-gb2312"/>
          <w:rFonts w:ascii="仿宋_GB2312" w:eastAsia="仿宋_GB2312" w:hAnsi="Calibri" w:hint="eastAsia"/>
          <w:sz w:val="32"/>
          <w:szCs w:val="32"/>
        </w:rPr>
        <w:t>2022年1月</w:t>
      </w:r>
      <w:r>
        <w:rPr>
          <w:rStyle w:val="qowt-font9-gb2312"/>
          <w:rFonts w:ascii="仿宋_GB2312" w:eastAsia="仿宋_GB2312" w:hAnsi="Calibri" w:hint="eastAsia"/>
          <w:sz w:val="32"/>
          <w:szCs w:val="32"/>
        </w:rPr>
        <w:t>18</w:t>
      </w:r>
      <w:r w:rsidRPr="0019346F">
        <w:rPr>
          <w:rStyle w:val="qowt-font9-gb2312"/>
          <w:rFonts w:ascii="仿宋_GB2312" w:eastAsia="仿宋_GB2312" w:hAnsi="Calibri" w:hint="eastAsia"/>
          <w:sz w:val="32"/>
          <w:szCs w:val="32"/>
        </w:rPr>
        <w:t>日</w:t>
      </w:r>
    </w:p>
    <w:p w:rsidR="00654FB3" w:rsidRDefault="00654FB3" w:rsidP="00654FB3">
      <w:pPr>
        <w:spacing w:line="570" w:lineRule="exact"/>
        <w:rPr>
          <w:rFonts w:ascii="仿宋_GB2312" w:eastAsia="仿宋_GB2312"/>
          <w:color w:val="000000"/>
          <w:sz w:val="32"/>
          <w:szCs w:val="32"/>
        </w:rPr>
      </w:pPr>
    </w:p>
    <w:p w:rsidR="0082656C" w:rsidRDefault="0082656C"/>
    <w:sectPr w:rsidR="0082656C">
      <w:footerReference w:type="default" r:id="rId8"/>
      <w:pgSz w:w="11906" w:h="16838"/>
      <w:pgMar w:top="1440" w:right="1689" w:bottom="1440" w:left="1746"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9B7" w:rsidRDefault="003E79B7">
      <w:r>
        <w:separator/>
      </w:r>
    </w:p>
  </w:endnote>
  <w:endnote w:type="continuationSeparator" w:id="0">
    <w:p w:rsidR="003E79B7" w:rsidRDefault="003E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1C" w:rsidRDefault="0034391C">
    <w:pPr>
      <w:pStyle w:val="a3"/>
      <w:framePr w:wrap="around" w:vAnchor="text" w:hAnchor="margin" w:xAlign="center" w:yAlign="top"/>
      <w:ind w:right="360"/>
      <w:rPr>
        <w:sz w:val="24"/>
      </w:rPr>
    </w:pPr>
  </w:p>
  <w:p w:rsidR="0034391C" w:rsidRDefault="0034391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9B7" w:rsidRDefault="003E79B7">
      <w:r>
        <w:separator/>
      </w:r>
    </w:p>
  </w:footnote>
  <w:footnote w:type="continuationSeparator" w:id="0">
    <w:p w:rsidR="003E79B7" w:rsidRDefault="003E7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FB3"/>
    <w:rsid w:val="0019346F"/>
    <w:rsid w:val="001C4DBC"/>
    <w:rsid w:val="003002C5"/>
    <w:rsid w:val="0034391C"/>
    <w:rsid w:val="00371B13"/>
    <w:rsid w:val="003E79B7"/>
    <w:rsid w:val="004F485A"/>
    <w:rsid w:val="004F6F4C"/>
    <w:rsid w:val="00595EAC"/>
    <w:rsid w:val="00654FB3"/>
    <w:rsid w:val="007948F7"/>
    <w:rsid w:val="0082656C"/>
    <w:rsid w:val="00B37B1C"/>
    <w:rsid w:val="00CC1E05"/>
    <w:rsid w:val="00DE63F0"/>
    <w:rsid w:val="00DF2236"/>
    <w:rsid w:val="00E94BFF"/>
    <w:rsid w:val="00F64F57"/>
    <w:rsid w:val="00F97505"/>
    <w:rsid w:val="00FC0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FB3"/>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54FB3"/>
    <w:pPr>
      <w:tabs>
        <w:tab w:val="center" w:pos="4153"/>
        <w:tab w:val="right" w:pos="8306"/>
      </w:tabs>
      <w:snapToGrid w:val="0"/>
      <w:jc w:val="left"/>
    </w:pPr>
    <w:rPr>
      <w:sz w:val="18"/>
    </w:rPr>
  </w:style>
  <w:style w:type="character" w:customStyle="1" w:styleId="Char">
    <w:name w:val="页脚 Char"/>
    <w:basedOn w:val="a0"/>
    <w:link w:val="a3"/>
    <w:rsid w:val="00654FB3"/>
    <w:rPr>
      <w:rFonts w:ascii="Times New Roman" w:eastAsia="宋体" w:hAnsi="Times New Roman" w:cs="Times New Roman"/>
      <w:sz w:val="18"/>
    </w:rPr>
  </w:style>
  <w:style w:type="paragraph" w:styleId="a4">
    <w:name w:val="Normal (Web)"/>
    <w:basedOn w:val="a"/>
    <w:uiPriority w:val="99"/>
    <w:unhideWhenUsed/>
    <w:qFormat/>
    <w:rsid w:val="00654FB3"/>
    <w:pPr>
      <w:widowControl/>
      <w:spacing w:before="100" w:beforeAutospacing="1" w:after="100" w:afterAutospacing="1"/>
      <w:jc w:val="left"/>
    </w:pPr>
    <w:rPr>
      <w:rFonts w:ascii="宋体" w:hAnsi="宋体" w:cs="宋体"/>
      <w:kern w:val="0"/>
      <w:sz w:val="24"/>
      <w:szCs w:val="24"/>
    </w:rPr>
  </w:style>
  <w:style w:type="paragraph" w:styleId="a5">
    <w:name w:val="List Paragraph"/>
    <w:basedOn w:val="a"/>
    <w:uiPriority w:val="34"/>
    <w:qFormat/>
    <w:rsid w:val="00654FB3"/>
    <w:pPr>
      <w:widowControl/>
      <w:adjustRightInd w:val="0"/>
      <w:snapToGrid w:val="0"/>
      <w:spacing w:after="200"/>
      <w:ind w:firstLineChars="200" w:firstLine="420"/>
      <w:jc w:val="left"/>
    </w:pPr>
    <w:rPr>
      <w:rFonts w:ascii="Tahoma" w:eastAsia="微软雅黑" w:hAnsi="Tahoma" w:cstheme="minorBidi"/>
      <w:kern w:val="0"/>
      <w:sz w:val="22"/>
    </w:rPr>
  </w:style>
  <w:style w:type="character" w:customStyle="1" w:styleId="qowt-font5">
    <w:name w:val="qowt-font5"/>
    <w:basedOn w:val="a0"/>
    <w:qFormat/>
    <w:rsid w:val="0019346F"/>
  </w:style>
  <w:style w:type="character" w:customStyle="1" w:styleId="qowt-font9-gb2312">
    <w:name w:val="qowt-font9-gb2312"/>
    <w:basedOn w:val="a0"/>
    <w:qFormat/>
    <w:rsid w:val="0019346F"/>
  </w:style>
  <w:style w:type="paragraph" w:styleId="a6">
    <w:name w:val="Balloon Text"/>
    <w:basedOn w:val="a"/>
    <w:link w:val="Char0"/>
    <w:uiPriority w:val="99"/>
    <w:semiHidden/>
    <w:unhideWhenUsed/>
    <w:rsid w:val="00DE63F0"/>
    <w:rPr>
      <w:sz w:val="18"/>
      <w:szCs w:val="18"/>
    </w:rPr>
  </w:style>
  <w:style w:type="character" w:customStyle="1" w:styleId="Char0">
    <w:name w:val="批注框文本 Char"/>
    <w:basedOn w:val="a0"/>
    <w:link w:val="a6"/>
    <w:uiPriority w:val="99"/>
    <w:semiHidden/>
    <w:rsid w:val="00DE63F0"/>
    <w:rPr>
      <w:rFonts w:ascii="Times New Roman" w:eastAsia="宋体" w:hAnsi="Times New Roman" w:cs="Times New Roman"/>
      <w:sz w:val="18"/>
      <w:szCs w:val="18"/>
    </w:rPr>
  </w:style>
  <w:style w:type="paragraph" w:styleId="a7">
    <w:name w:val="header"/>
    <w:basedOn w:val="a"/>
    <w:link w:val="Char1"/>
    <w:uiPriority w:val="99"/>
    <w:unhideWhenUsed/>
    <w:rsid w:val="00595EA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595EA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FB3"/>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54FB3"/>
    <w:pPr>
      <w:tabs>
        <w:tab w:val="center" w:pos="4153"/>
        <w:tab w:val="right" w:pos="8306"/>
      </w:tabs>
      <w:snapToGrid w:val="0"/>
      <w:jc w:val="left"/>
    </w:pPr>
    <w:rPr>
      <w:sz w:val="18"/>
    </w:rPr>
  </w:style>
  <w:style w:type="character" w:customStyle="1" w:styleId="Char">
    <w:name w:val="页脚 Char"/>
    <w:basedOn w:val="a0"/>
    <w:link w:val="a3"/>
    <w:rsid w:val="00654FB3"/>
    <w:rPr>
      <w:rFonts w:ascii="Times New Roman" w:eastAsia="宋体" w:hAnsi="Times New Roman" w:cs="Times New Roman"/>
      <w:sz w:val="18"/>
    </w:rPr>
  </w:style>
  <w:style w:type="paragraph" w:styleId="a4">
    <w:name w:val="Normal (Web)"/>
    <w:basedOn w:val="a"/>
    <w:uiPriority w:val="99"/>
    <w:unhideWhenUsed/>
    <w:qFormat/>
    <w:rsid w:val="00654FB3"/>
    <w:pPr>
      <w:widowControl/>
      <w:spacing w:before="100" w:beforeAutospacing="1" w:after="100" w:afterAutospacing="1"/>
      <w:jc w:val="left"/>
    </w:pPr>
    <w:rPr>
      <w:rFonts w:ascii="宋体" w:hAnsi="宋体" w:cs="宋体"/>
      <w:kern w:val="0"/>
      <w:sz w:val="24"/>
      <w:szCs w:val="24"/>
    </w:rPr>
  </w:style>
  <w:style w:type="paragraph" w:styleId="a5">
    <w:name w:val="List Paragraph"/>
    <w:basedOn w:val="a"/>
    <w:uiPriority w:val="34"/>
    <w:qFormat/>
    <w:rsid w:val="00654FB3"/>
    <w:pPr>
      <w:widowControl/>
      <w:adjustRightInd w:val="0"/>
      <w:snapToGrid w:val="0"/>
      <w:spacing w:after="200"/>
      <w:ind w:firstLineChars="200" w:firstLine="420"/>
      <w:jc w:val="left"/>
    </w:pPr>
    <w:rPr>
      <w:rFonts w:ascii="Tahoma" w:eastAsia="微软雅黑" w:hAnsi="Tahoma" w:cstheme="minorBidi"/>
      <w:kern w:val="0"/>
      <w:sz w:val="22"/>
    </w:rPr>
  </w:style>
  <w:style w:type="character" w:customStyle="1" w:styleId="qowt-font5">
    <w:name w:val="qowt-font5"/>
    <w:basedOn w:val="a0"/>
    <w:qFormat/>
    <w:rsid w:val="0019346F"/>
  </w:style>
  <w:style w:type="character" w:customStyle="1" w:styleId="qowt-font9-gb2312">
    <w:name w:val="qowt-font9-gb2312"/>
    <w:basedOn w:val="a0"/>
    <w:qFormat/>
    <w:rsid w:val="0019346F"/>
  </w:style>
  <w:style w:type="paragraph" w:styleId="a6">
    <w:name w:val="Balloon Text"/>
    <w:basedOn w:val="a"/>
    <w:link w:val="Char0"/>
    <w:uiPriority w:val="99"/>
    <w:semiHidden/>
    <w:unhideWhenUsed/>
    <w:rsid w:val="00DE63F0"/>
    <w:rPr>
      <w:sz w:val="18"/>
      <w:szCs w:val="18"/>
    </w:rPr>
  </w:style>
  <w:style w:type="character" w:customStyle="1" w:styleId="Char0">
    <w:name w:val="批注框文本 Char"/>
    <w:basedOn w:val="a0"/>
    <w:link w:val="a6"/>
    <w:uiPriority w:val="99"/>
    <w:semiHidden/>
    <w:rsid w:val="00DE63F0"/>
    <w:rPr>
      <w:rFonts w:ascii="Times New Roman" w:eastAsia="宋体" w:hAnsi="Times New Roman" w:cs="Times New Roman"/>
      <w:sz w:val="18"/>
      <w:szCs w:val="18"/>
    </w:rPr>
  </w:style>
  <w:style w:type="paragraph" w:styleId="a7">
    <w:name w:val="header"/>
    <w:basedOn w:val="a"/>
    <w:link w:val="Char1"/>
    <w:uiPriority w:val="99"/>
    <w:unhideWhenUsed/>
    <w:rsid w:val="00595EA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595EA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CF762-18B7-451B-99FB-51CD67C39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9</cp:revision>
  <cp:lastPrinted>2023-01-18T03:18:00Z</cp:lastPrinted>
  <dcterms:created xsi:type="dcterms:W3CDTF">2023-01-31T01:21:00Z</dcterms:created>
  <dcterms:modified xsi:type="dcterms:W3CDTF">2023-01-31T02:49:00Z</dcterms:modified>
</cp:coreProperties>
</file>