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水库移民后期扶持补助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资金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业务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流程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1、补贴基本情况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Calibri" w:hAnsi="Calibri" w:eastAsia="仿宋" w:cs="Calibri"/>
          <w:sz w:val="32"/>
          <w:szCs w:val="32"/>
          <w:lang w:val="en-US" w:eastAsia="zh-CN"/>
        </w:rPr>
        <w:t>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补贴类别：大中型水库移民后期扶持直补资金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Calibri" w:hAnsi="Calibri" w:eastAsia="仿宋" w:cs="Calibri"/>
          <w:sz w:val="32"/>
          <w:szCs w:val="32"/>
          <w:lang w:val="en-US" w:eastAsia="zh-CN"/>
        </w:rPr>
        <w:t>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申报补贴单位：水务局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Calibri" w:hAnsi="Calibri" w:eastAsia="仿宋" w:cs="Calibri"/>
          <w:sz w:val="32"/>
          <w:szCs w:val="32"/>
          <w:lang w:val="en-US" w:eastAsia="zh-CN"/>
        </w:rPr>
        <w:t>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补贴对象：水库后期扶持搬迁移民；（不含农转飞及不在补贴范围内的移民人员）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2、补贴审核发放流程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Calibri" w:hAnsi="Calibri" w:eastAsia="仿宋" w:cs="Calibri"/>
          <w:sz w:val="32"/>
          <w:szCs w:val="32"/>
          <w:lang w:val="en-US" w:eastAsia="zh-CN"/>
        </w:rPr>
        <w:t>①</w:t>
      </w:r>
      <w:r>
        <w:rPr>
          <w:rFonts w:hint="eastAsia" w:eastAsia="仿宋" w:cs="Calibri"/>
          <w:sz w:val="32"/>
          <w:szCs w:val="32"/>
          <w:lang w:val="en-US" w:eastAsia="zh-CN"/>
        </w:rPr>
        <w:t>每年12月底完成移民人员核实，公式各乡各村水库移民情况。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Calibri" w:hAnsi="Calibri" w:eastAsia="仿宋" w:cs="Calibri"/>
          <w:sz w:val="32"/>
          <w:szCs w:val="32"/>
          <w:lang w:val="en-US" w:eastAsia="zh-CN"/>
        </w:rPr>
        <w:t>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经过核实、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核减后生成补贴支付计划，提交申请，经局领导审核签字报局财务，局财务审核后报县财政局。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Calibri" w:hAnsi="Calibri" w:eastAsia="仿宋" w:cs="Calibri"/>
          <w:sz w:val="32"/>
          <w:szCs w:val="32"/>
          <w:lang w:val="en-US" w:eastAsia="zh-CN"/>
        </w:rPr>
        <w:t>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经县财政局审批后，财政局国库科授权拨付补贴资金到县水务局，再由水务局将补贴资金汇入农商银行统一以“一卡通”形式发放。</w:t>
      </w:r>
    </w:p>
    <w:p>
      <w:pPr>
        <w:numPr>
          <w:ilvl w:val="0"/>
          <w:numId w:val="0"/>
        </w:num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举报投诉电话：0314-6876333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687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2024-06-18T08:57:27Z</dcterms:created>
  <dc:creator>Administrator</dc:creator>
  <cp:lastModifiedBy>Administrator</cp:lastModifiedBy>
  <dcterms:modified xsi:type="dcterms:W3CDTF">2024-06-18T08:57:46Z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2FA09A3E62904B9E96D7497146C5866D</vt:lpwstr>
  </property>
</Properties>
</file>