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FE41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pPr>
    </w:p>
    <w:p w14:paraId="52C316B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i w:val="0"/>
          <w:iCs w:val="0"/>
          <w:caps w:val="0"/>
          <w:color w:val="000000" w:themeColor="text1"/>
          <w:spacing w:val="0"/>
          <w:sz w:val="44"/>
          <w:szCs w:val="44"/>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44"/>
          <w:szCs w:val="44"/>
          <w:shd w:val="clear" w:fill="FFFFFF"/>
          <w:lang w:val="en-US" w:eastAsia="zh-CN"/>
          <w14:textFill>
            <w14:solidFill>
              <w14:schemeClr w14:val="tx1"/>
            </w14:solidFill>
          </w14:textFill>
        </w:rPr>
        <w:t>关于宽城满族自治县</w:t>
      </w:r>
      <w:r>
        <w:rPr>
          <w:rFonts w:hint="eastAsia" w:ascii="黑体" w:hAnsi="黑体" w:eastAsia="黑体" w:cs="黑体"/>
          <w:i w:val="0"/>
          <w:iCs w:val="0"/>
          <w:caps w:val="0"/>
          <w:color w:val="000000" w:themeColor="text1"/>
          <w:spacing w:val="0"/>
          <w:sz w:val="44"/>
          <w:szCs w:val="44"/>
          <w:shd w:val="clear" w:fill="FFFFFF"/>
          <w14:textFill>
            <w14:solidFill>
              <w14:schemeClr w14:val="tx1"/>
            </w14:solidFill>
          </w14:textFill>
        </w:rPr>
        <w:t>校园食品安全举报奖励</w:t>
      </w:r>
    </w:p>
    <w:p w14:paraId="2362F07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i w:val="0"/>
          <w:iCs w:val="0"/>
          <w:caps w:val="0"/>
          <w:color w:val="000000" w:themeColor="text1"/>
          <w:spacing w:val="0"/>
          <w:sz w:val="44"/>
          <w:szCs w:val="44"/>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44"/>
          <w:szCs w:val="44"/>
          <w:shd w:val="clear" w:fill="FFFFFF"/>
          <w:lang w:val="en-US" w:eastAsia="zh-CN"/>
          <w14:textFill>
            <w14:solidFill>
              <w14:schemeClr w14:val="tx1"/>
            </w14:solidFill>
          </w14:textFill>
        </w:rPr>
        <w:t>有关事项的公告</w:t>
      </w:r>
    </w:p>
    <w:p w14:paraId="6391B2A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14:paraId="4812F0D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根据</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河北省教育厅</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河北省市场监督管理局关于印发</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河北省校园食品安全举报奖励机制</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的通知</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color w:val="auto"/>
          <w:sz w:val="32"/>
          <w:szCs w:val="32"/>
          <w:lang w:val="en-US" w:eastAsia="zh-CN"/>
        </w:rPr>
        <w:t>（冀教安</w:t>
      </w:r>
      <w:r>
        <w:rPr>
          <w:rFonts w:hint="eastAsia" w:ascii="仿宋" w:hAnsi="仿宋" w:eastAsia="仿宋" w:cs="仿宋"/>
          <w:color w:val="auto"/>
          <w:kern w:val="0"/>
          <w:sz w:val="32"/>
          <w:szCs w:val="32"/>
          <w:u w:val="none"/>
          <w:lang w:val="en-US" w:eastAsia="zh-CN"/>
        </w:rPr>
        <w:t>〔2025〕1号</w:t>
      </w:r>
      <w:r>
        <w:rPr>
          <w:rFonts w:hint="eastAsia" w:ascii="仿宋" w:hAnsi="仿宋" w:eastAsia="仿宋" w:cs="仿宋"/>
          <w:color w:val="auto"/>
          <w:sz w:val="32"/>
          <w:szCs w:val="32"/>
          <w:lang w:val="en-US" w:eastAsia="zh-CN"/>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要求，现将宽城满族自治县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校园食品安全举报奖励</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有关事项公告如下</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p>
    <w:p w14:paraId="67E09B3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t>一、举报受理</w:t>
      </w:r>
    </w:p>
    <w:p w14:paraId="5F8DF81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举报人</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到</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教育行政部门</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、市场监管部门举报</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或通过</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教育行政部门、市场监管部门公布的投诉举报电话、邮箱等渠道进行举报，或</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由12345政务服务便民热线及其他投诉举报平台交办给教育行政部门</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、市场监管部门</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的举报信息，</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反映全</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各级各类学校学校校园食品安全违法行为的，</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教育行政部门</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、市场监管部门</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应予以受理。</w:t>
      </w:r>
    </w:p>
    <w:p w14:paraId="74F089D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教育行政部门接到校园食品安全违法举报线索后，要进行初步核实，举报信息基本属实的，教育行政部门应及时移交属地市场监管部门进行调查。</w:t>
      </w:r>
    </w:p>
    <w:p w14:paraId="29C81F2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t>二、</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举报事项</w:t>
      </w:r>
    </w:p>
    <w:p w14:paraId="3BD5582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宽城满族自治县</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辖区内的学校食堂、学校用餐配送单位、校园食材配送单位等食品生产经营主体存在以下违法行为的，可向教育行政部门进行举报，也可直接向市场监管部门举报。经查证属实，涉嫌犯罪或依法应给予行政处罚的案件，举报人可申请举报奖励：</w:t>
      </w:r>
    </w:p>
    <w:p w14:paraId="20B3556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（一）未取得食品生产经营许可或超许可范围从事食品生产经营活动；</w:t>
      </w:r>
    </w:p>
    <w:p w14:paraId="261F89F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（二）使用超过保质期的食品原料、食品添加剂生产加工食品，或者经营上述食品、食品添加剂；</w:t>
      </w:r>
    </w:p>
    <w:p w14:paraId="609EDEE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（三）生产经营腐败变质、油脂酸败、霉变生虫、污秽不洁、混有异物、掺假掺杂或者感官性状异常的食品；</w:t>
      </w:r>
    </w:p>
    <w:p w14:paraId="28F1E33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（四）生产经营病死、毒死或者死因不明的禽、畜、兽、水产动物肉类及其制品；</w:t>
      </w:r>
    </w:p>
    <w:p w14:paraId="0495F46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（五）生产经营未按规定进行检疫或者检疫不合格的肉类，或者未经检验或者检验不合格的肉类制品；</w:t>
      </w:r>
    </w:p>
    <w:p w14:paraId="17F2FE1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（六）生产经营致病性微生物，农药残留、兽药残留、生物毒素、重金属等污染物质以及其他危害人体健康的物质含量超过食品安全标准限量的食品；</w:t>
      </w:r>
    </w:p>
    <w:p w14:paraId="6022A10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（七）采购、储存、使用亚硝酸盐（包括亚硝酸钠、亚硝酸钾）；</w:t>
      </w:r>
    </w:p>
    <w:p w14:paraId="7F743F8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八</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）校园食堂或校外集体用餐配送单位在设施设备配置使用、从业人员健康管理、场所卫生、加工操作等方面存在严重问题或隐患；</w:t>
      </w:r>
    </w:p>
    <w:p w14:paraId="241B819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九</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）违反法律法规规定的其他校园食品安全相关违法行为。</w:t>
      </w:r>
    </w:p>
    <w:p w14:paraId="1EA55CA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t>三、</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举报奖励</w:t>
      </w:r>
      <w:r>
        <w:rPr>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t>条件、标准和程序</w:t>
      </w:r>
    </w:p>
    <w:p w14:paraId="4990B95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320" w:firstLineChars="100"/>
        <w:jc w:val="both"/>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（一）举报奖励条件和标准。举报奖励的条件、标准按照</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河北省教育厅</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河北省市场监督管理局关于印发</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河北省校园食品安全举报奖励机制</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的通知</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color w:val="auto"/>
          <w:sz w:val="32"/>
          <w:szCs w:val="32"/>
          <w:lang w:val="en-US" w:eastAsia="zh-CN"/>
        </w:rPr>
        <w:t>（冀教安</w:t>
      </w:r>
      <w:r>
        <w:rPr>
          <w:rFonts w:hint="eastAsia" w:ascii="仿宋" w:hAnsi="仿宋" w:eastAsia="仿宋" w:cs="仿宋"/>
          <w:color w:val="auto"/>
          <w:kern w:val="0"/>
          <w:sz w:val="32"/>
          <w:szCs w:val="32"/>
          <w:u w:val="none"/>
          <w:lang w:val="en-US" w:eastAsia="zh-CN"/>
        </w:rPr>
        <w:t>〔2025〕1号</w:t>
      </w:r>
      <w:r>
        <w:rPr>
          <w:rFonts w:hint="eastAsia" w:ascii="仿宋" w:hAnsi="仿宋" w:eastAsia="仿宋" w:cs="仿宋"/>
          <w:color w:val="auto"/>
          <w:sz w:val="32"/>
          <w:szCs w:val="32"/>
          <w:lang w:val="en-US" w:eastAsia="zh-CN"/>
        </w:rPr>
        <w:t>）的规定执行。</w:t>
      </w:r>
    </w:p>
    <w:p w14:paraId="0AEF154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（二）举报奖励程序。</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市场监管部门调查结束后，举报信息符合奖励要求的，</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由</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举报人向市场监管部门提出申请奖励，具体程序按照</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《河北省市场监督管理局</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河北省财政厅关于印发河北省市场监管领域违法行为举报奖励办法的通知</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冀</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市监</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规</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〔202</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号）执行。</w:t>
      </w:r>
    </w:p>
    <w:p w14:paraId="397AB7C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960" w:firstLineChars="300"/>
        <w:jc w:val="both"/>
        <w:textAlignment w:val="auto"/>
        <w:rPr>
          <w:rFonts w:hint="eastAsia" w:ascii="黑体" w:hAnsi="黑体" w:eastAsia="黑体" w:cs="黑体"/>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eastAsia="zh-CN"/>
          <w14:textFill>
            <w14:solidFill>
              <w14:schemeClr w14:val="tx1"/>
            </w14:solidFill>
          </w14:textFill>
        </w:rPr>
        <w:t>四、其他要求</w:t>
      </w:r>
    </w:p>
    <w:p w14:paraId="7835FC4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（一）依法保护举报人的合法权益，严格为举报人保密，不得泄露举报人的相关信息。</w:t>
      </w:r>
    </w:p>
    <w:p w14:paraId="3623252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（二）举报人伪造材料、隐瞒事实或故意捏造事实诬告他人的，教育行政部门要对举报人进行批评教育。情节严重的，移交相关部门进行严肃处理。</w:t>
      </w:r>
    </w:p>
    <w:p w14:paraId="3F38E71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（三）依法保护学校食堂、学校用餐配送单位、校园食材配送单位等食品生产经营主体的合法权益，对因不实举报造成影响的，教育行政部门要及时协助予以澄清事实、恢复名誉。</w:t>
      </w:r>
    </w:p>
    <w:p w14:paraId="36749E5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p>
    <w:p w14:paraId="759E466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附件：</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宽城满族自治县校园</w:t>
      </w:r>
      <w:r>
        <w:rPr>
          <w:rFonts w:hint="eastAsia" w:ascii="仿宋" w:hAnsi="仿宋" w:eastAsia="仿宋" w:cs="仿宋"/>
          <w:color w:val="auto"/>
          <w:sz w:val="32"/>
          <w:szCs w:val="32"/>
          <w:u w:val="none"/>
          <w:lang w:val="en-US" w:eastAsia="zh-CN"/>
        </w:rPr>
        <w:t>食品安全举报受理电话</w:t>
      </w:r>
    </w:p>
    <w:p w14:paraId="35C8C16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1600" w:firstLineChars="5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及邮箱</w:t>
      </w:r>
    </w:p>
    <w:p w14:paraId="2CA3F3F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p>
    <w:p w14:paraId="02C91AD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宽城满族自治县教育和体育局    宽城满族自治县场监督管理局</w:t>
      </w:r>
    </w:p>
    <w:p w14:paraId="2AAF15D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20" w:firstLineChars="1600"/>
        <w:jc w:val="both"/>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2025年6月5日</w:t>
      </w:r>
    </w:p>
    <w:p w14:paraId="20FEDCA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p>
    <w:p w14:paraId="480C9FD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p>
    <w:p w14:paraId="3DEE2B9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p>
    <w:p w14:paraId="34E4B4C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件：</w:t>
      </w:r>
    </w:p>
    <w:p w14:paraId="392D10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宽城满族自治县</w:t>
      </w:r>
    </w:p>
    <w:p w14:paraId="1E1801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校园食品安全举报受理电话及邮箱</w:t>
      </w:r>
    </w:p>
    <w:p w14:paraId="4A6B93C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hAnsi="仿宋_GB2312" w:cs="仿宋_GB2312"/>
          <w:color w:val="auto"/>
          <w:sz w:val="32"/>
          <w:szCs w:val="32"/>
          <w:u w:val="none"/>
          <w:lang w:val="en-US" w:eastAsia="zh-CN"/>
        </w:rPr>
      </w:pPr>
    </w:p>
    <w:p w14:paraId="69372AD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hAnsi="仿宋_GB2312" w:cs="仿宋_GB2312"/>
          <w:color w:val="auto"/>
          <w:sz w:val="32"/>
          <w:szCs w:val="32"/>
          <w:u w:val="none"/>
          <w:lang w:val="en-US" w:eastAsia="zh-CN"/>
        </w:rPr>
      </w:pPr>
      <w:r>
        <w:rPr>
          <w:rFonts w:hint="eastAsia" w:hAnsi="仿宋_GB2312" w:cs="仿宋_GB2312"/>
          <w:color w:val="auto"/>
          <w:sz w:val="32"/>
          <w:szCs w:val="32"/>
          <w:u w:val="none"/>
          <w:lang w:val="en-US" w:eastAsia="zh-CN"/>
        </w:rPr>
        <w:t>市教育局</w:t>
      </w:r>
    </w:p>
    <w:p w14:paraId="6CE0865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hAnsi="仿宋_GB2312" w:cs="仿宋_GB2312"/>
          <w:color w:val="auto"/>
          <w:sz w:val="32"/>
          <w:szCs w:val="32"/>
          <w:lang w:val="en-US" w:eastAsia="zh-CN"/>
        </w:rPr>
      </w:pPr>
      <w:r>
        <w:rPr>
          <w:rFonts w:hint="eastAsia" w:hAnsi="仿宋_GB2312" w:cs="仿宋_GB2312"/>
          <w:color w:val="auto"/>
          <w:sz w:val="32"/>
          <w:szCs w:val="32"/>
          <w:u w:val="none"/>
          <w:lang w:val="en-US" w:eastAsia="zh-CN"/>
        </w:rPr>
        <w:t>举报受理电话：</w:t>
      </w:r>
      <w:r>
        <w:rPr>
          <w:rFonts w:hint="eastAsia" w:ascii="仿宋_GB2312" w:hAnsi="仿宋_GB2312" w:eastAsia="仿宋_GB2312" w:cs="仿宋_GB2312"/>
          <w:color w:val="auto"/>
          <w:sz w:val="32"/>
          <w:szCs w:val="32"/>
          <w:lang w:val="en-US" w:eastAsia="zh-CN"/>
        </w:rPr>
        <w:t>2152410</w:t>
      </w:r>
      <w:r>
        <w:rPr>
          <w:rFonts w:hint="eastAsia" w:hAnsi="仿宋_GB2312" w:cs="仿宋_GB2312"/>
          <w:color w:val="auto"/>
          <w:sz w:val="32"/>
          <w:szCs w:val="32"/>
          <w:lang w:val="en-US" w:eastAsia="zh-CN"/>
        </w:rPr>
        <w:t>（工作时间）；2131559（非工作时间）</w:t>
      </w:r>
    </w:p>
    <w:p w14:paraId="4B2DB89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举报受理邮箱：cdsxxhqglzx@163.com</w:t>
      </w:r>
    </w:p>
    <w:p w14:paraId="0073C43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hAnsi="仿宋_GB2312" w:cs="仿宋_GB2312"/>
          <w:color w:val="auto"/>
          <w:sz w:val="32"/>
          <w:szCs w:val="32"/>
          <w:lang w:val="en-US" w:eastAsia="zh-CN"/>
        </w:rPr>
      </w:pPr>
    </w:p>
    <w:p w14:paraId="3A385BC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市市场监督管理局：</w:t>
      </w:r>
    </w:p>
    <w:p w14:paraId="1AC7368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hAnsi="仿宋_GB2312" w:cs="仿宋_GB2312"/>
          <w:color w:val="auto"/>
          <w:sz w:val="32"/>
          <w:szCs w:val="32"/>
          <w:lang w:val="en-US" w:eastAsia="zh-CN"/>
        </w:rPr>
      </w:pPr>
      <w:r>
        <w:rPr>
          <w:rFonts w:hint="eastAsia" w:hAnsi="仿宋_GB2312" w:cs="仿宋_GB2312"/>
          <w:color w:val="auto"/>
          <w:sz w:val="32"/>
          <w:szCs w:val="32"/>
          <w:u w:val="none"/>
          <w:lang w:val="en-US" w:eastAsia="zh-CN"/>
        </w:rPr>
        <w:t>举报受理电话：2259182</w:t>
      </w:r>
      <w:r>
        <w:rPr>
          <w:rFonts w:hint="eastAsia" w:hAnsi="仿宋_GB2312" w:cs="仿宋_GB2312"/>
          <w:color w:val="auto"/>
          <w:sz w:val="32"/>
          <w:szCs w:val="32"/>
          <w:lang w:val="en-US" w:eastAsia="zh-CN"/>
        </w:rPr>
        <w:t>（工作时间）；2259997（非工作时间）</w:t>
      </w:r>
    </w:p>
    <w:p w14:paraId="325373D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hAnsi="仿宋_GB2312" w:cs="仿宋_GB2312"/>
          <w:color w:val="auto"/>
          <w:sz w:val="32"/>
          <w:szCs w:val="32"/>
          <w:lang w:val="en-US" w:eastAsia="zh-CN"/>
        </w:rPr>
      </w:pPr>
      <w:r>
        <w:rPr>
          <w:rFonts w:hint="eastAsia" w:hAnsi="仿宋_GB2312" w:cs="仿宋_GB2312"/>
          <w:color w:val="auto"/>
          <w:sz w:val="32"/>
          <w:szCs w:val="32"/>
          <w:lang w:val="en-US" w:eastAsia="zh-CN"/>
        </w:rPr>
        <w:t xml:space="preserve">举报受理邮箱：xyzz12315@163.com  </w:t>
      </w:r>
    </w:p>
    <w:p w14:paraId="0F3374B1">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color w:val="auto"/>
          <w:sz w:val="32"/>
          <w:szCs w:val="32"/>
        </w:rPr>
      </w:pPr>
    </w:p>
    <w:p w14:paraId="6014D9D0">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color w:val="auto"/>
          <w:sz w:val="32"/>
          <w:szCs w:val="32"/>
        </w:rPr>
      </w:pPr>
      <w:r>
        <w:rPr>
          <w:rFonts w:hint="eastAsia" w:hAnsi="仿宋_GB2312" w:cs="仿宋_GB2312"/>
          <w:color w:val="auto"/>
          <w:sz w:val="32"/>
          <w:szCs w:val="32"/>
          <w:lang w:eastAsia="zh-CN"/>
        </w:rPr>
        <w:t>县</w:t>
      </w:r>
      <w:r>
        <w:rPr>
          <w:rFonts w:hint="eastAsia" w:ascii="仿宋_GB2312" w:hAnsi="仿宋_GB2312" w:eastAsia="仿宋_GB2312" w:cs="仿宋_GB2312"/>
          <w:color w:val="auto"/>
          <w:sz w:val="32"/>
          <w:szCs w:val="32"/>
        </w:rPr>
        <w:t>教体局</w:t>
      </w:r>
    </w:p>
    <w:p w14:paraId="670DCC2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举报受理电话</w:t>
      </w:r>
      <w:r>
        <w:rPr>
          <w:rFonts w:hint="eastAsia" w:hAnsi="仿宋_GB2312" w:cs="仿宋_GB2312"/>
          <w:color w:val="auto"/>
          <w:sz w:val="32"/>
          <w:szCs w:val="32"/>
          <w:lang w:eastAsia="zh-CN"/>
        </w:rPr>
        <w:t>：</w:t>
      </w:r>
      <w:r>
        <w:rPr>
          <w:rFonts w:hint="eastAsia" w:ascii="仿宋_GB2312" w:hAnsi="仿宋_GB2312" w:eastAsia="仿宋_GB2312" w:cs="仿宋_GB2312"/>
          <w:color w:val="auto"/>
          <w:sz w:val="32"/>
          <w:szCs w:val="32"/>
        </w:rPr>
        <w:t>7728136</w:t>
      </w:r>
      <w:r>
        <w:rPr>
          <w:rFonts w:hint="eastAsia" w:hAnsi="仿宋_GB2312" w:cs="仿宋_GB2312"/>
          <w:color w:val="auto"/>
          <w:sz w:val="32"/>
          <w:szCs w:val="32"/>
          <w:lang w:val="en-US" w:eastAsia="zh-CN"/>
        </w:rPr>
        <w:t>（工作时间）；</w:t>
      </w:r>
      <w:r>
        <w:rPr>
          <w:rFonts w:hint="eastAsia" w:ascii="仿宋_GB2312" w:hAnsi="仿宋_GB2312" w:eastAsia="仿宋_GB2312" w:cs="仿宋_GB2312"/>
          <w:color w:val="auto"/>
          <w:sz w:val="32"/>
          <w:szCs w:val="32"/>
        </w:rPr>
        <w:t>7728136</w:t>
      </w:r>
      <w:r>
        <w:rPr>
          <w:rFonts w:hint="eastAsia" w:hAnsi="仿宋_GB2312" w:cs="仿宋_GB2312"/>
          <w:color w:val="auto"/>
          <w:sz w:val="32"/>
          <w:szCs w:val="32"/>
          <w:lang w:val="en-US" w:eastAsia="zh-CN"/>
        </w:rPr>
        <w:t>（非工作时间）</w:t>
      </w:r>
    </w:p>
    <w:p w14:paraId="243E4BE7">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举报受理邮箱</w:t>
      </w:r>
      <w:r>
        <w:rPr>
          <w:rFonts w:hint="eastAsia" w:hAnsi="仿宋_GB2312" w:cs="仿宋_GB2312"/>
          <w:color w:val="auto"/>
          <w:sz w:val="32"/>
          <w:szCs w:val="32"/>
          <w:lang w:eastAsia="zh-CN"/>
        </w:rPr>
        <w:t>：</w:t>
      </w:r>
      <w:r>
        <w:rPr>
          <w:rFonts w:hint="eastAsia" w:ascii="仿宋_GB2312" w:hAnsi="仿宋_GB2312" w:eastAsia="仿宋_GB2312" w:cs="仿宋_GB2312"/>
          <w:color w:val="auto"/>
          <w:sz w:val="32"/>
          <w:szCs w:val="32"/>
        </w:rPr>
        <w:t>kchqglzx@163.com</w:t>
      </w:r>
    </w:p>
    <w:p w14:paraId="70DBFDD0">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color w:val="auto"/>
          <w:sz w:val="32"/>
          <w:szCs w:val="32"/>
        </w:rPr>
      </w:pPr>
      <w:bookmarkStart w:id="0" w:name="_GoBack"/>
      <w:bookmarkEnd w:id="0"/>
    </w:p>
    <w:p w14:paraId="64BB21FF">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color w:val="auto"/>
          <w:sz w:val="32"/>
          <w:szCs w:val="32"/>
        </w:rPr>
      </w:pPr>
      <w:r>
        <w:rPr>
          <w:rFonts w:hint="eastAsia" w:hAnsi="仿宋_GB2312" w:cs="仿宋_GB2312"/>
          <w:color w:val="auto"/>
          <w:sz w:val="32"/>
          <w:szCs w:val="32"/>
          <w:lang w:eastAsia="zh-CN"/>
        </w:rPr>
        <w:t>县</w:t>
      </w:r>
      <w:r>
        <w:rPr>
          <w:rFonts w:hint="eastAsia" w:ascii="仿宋_GB2312" w:hAnsi="仿宋_GB2312" w:eastAsia="仿宋_GB2312" w:cs="仿宋_GB2312"/>
          <w:color w:val="auto"/>
          <w:sz w:val="32"/>
          <w:szCs w:val="32"/>
        </w:rPr>
        <w:t>市场监管局</w:t>
      </w:r>
    </w:p>
    <w:p w14:paraId="4F66C5E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举报受理电话</w:t>
      </w:r>
      <w:r>
        <w:rPr>
          <w:rFonts w:hint="eastAsia" w:hAnsi="仿宋_GB2312" w:cs="仿宋_GB2312"/>
          <w:color w:val="auto"/>
          <w:sz w:val="32"/>
          <w:szCs w:val="32"/>
          <w:lang w:eastAsia="zh-CN"/>
        </w:rPr>
        <w:t>：</w:t>
      </w:r>
      <w:r>
        <w:rPr>
          <w:rFonts w:hint="eastAsia" w:ascii="仿宋_GB2312" w:hAnsi="仿宋_GB2312" w:eastAsia="仿宋_GB2312" w:cs="仿宋_GB2312"/>
          <w:color w:val="auto"/>
          <w:sz w:val="32"/>
          <w:szCs w:val="32"/>
        </w:rPr>
        <w:t>6863315</w:t>
      </w:r>
      <w:r>
        <w:rPr>
          <w:rFonts w:hint="eastAsia" w:hAnsi="仿宋_GB2312" w:cs="仿宋_GB2312"/>
          <w:color w:val="auto"/>
          <w:sz w:val="32"/>
          <w:szCs w:val="32"/>
          <w:lang w:val="en-US" w:eastAsia="zh-CN"/>
        </w:rPr>
        <w:t>（工作时间）；</w:t>
      </w:r>
      <w:r>
        <w:rPr>
          <w:rFonts w:hint="eastAsia" w:ascii="仿宋_GB2312" w:hAnsi="仿宋_GB2312" w:eastAsia="仿宋_GB2312" w:cs="仿宋_GB2312"/>
          <w:color w:val="auto"/>
          <w:sz w:val="32"/>
          <w:szCs w:val="32"/>
        </w:rPr>
        <w:t>6863315</w:t>
      </w:r>
      <w:r>
        <w:rPr>
          <w:rFonts w:hint="eastAsia" w:hAnsi="仿宋_GB2312" w:cs="仿宋_GB2312"/>
          <w:color w:val="auto"/>
          <w:sz w:val="32"/>
          <w:szCs w:val="32"/>
          <w:lang w:val="en-US" w:eastAsia="zh-CN"/>
        </w:rPr>
        <w:t>（非工作时间）</w:t>
      </w:r>
    </w:p>
    <w:p w14:paraId="471C5A93">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举报受理邮箱</w:t>
      </w:r>
      <w:r>
        <w:rPr>
          <w:rFonts w:hint="eastAsia" w:hAnsi="仿宋_GB2312" w:cs="仿宋_GB2312"/>
          <w:color w:val="auto"/>
          <w:sz w:val="32"/>
          <w:szCs w:val="32"/>
          <w:lang w:eastAsia="zh-CN"/>
        </w:rPr>
        <w:t>：</w:t>
      </w:r>
      <w:r>
        <w:rPr>
          <w:rFonts w:hint="eastAsia" w:ascii="仿宋_GB2312" w:hAnsi="仿宋_GB2312" w:eastAsia="仿宋_GB2312" w:cs="仿宋_GB2312"/>
          <w:color w:val="auto"/>
          <w:sz w:val="32"/>
          <w:szCs w:val="32"/>
        </w:rPr>
        <w:t>kcfda@126.com</w:t>
      </w:r>
    </w:p>
    <w:p w14:paraId="28FFC166">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color w:val="auto"/>
          <w:sz w:val="32"/>
          <w:szCs w:val="32"/>
        </w:rPr>
      </w:pPr>
    </w:p>
    <w:p w14:paraId="47324B6D">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color w:val="auto"/>
          <w:sz w:val="32"/>
          <w:szCs w:val="32"/>
        </w:rPr>
      </w:pPr>
    </w:p>
    <w:p w14:paraId="28340B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1860" w:right="1417" w:bottom="175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ABA8CA-6BEB-4B11-B8B9-D925967615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63E24055-DD97-4C2F-96B9-39C8F2AC8024}"/>
  </w:font>
  <w:font w:name="仿宋">
    <w:panose1 w:val="02010609060101010101"/>
    <w:charset w:val="86"/>
    <w:family w:val="auto"/>
    <w:pitch w:val="default"/>
    <w:sig w:usb0="800002BF" w:usb1="38CF7CFA" w:usb2="00000016" w:usb3="00000000" w:csb0="00040001" w:csb1="00000000"/>
    <w:embedRegular r:id="rId3" w:fontKey="{3B3150CA-E4CE-404D-8E6F-CC9DBDBBE4A3}"/>
  </w:font>
  <w:font w:name="方正小标宋简体">
    <w:altName w:val="Arial Unicode MS"/>
    <w:panose1 w:val="02010601030101010101"/>
    <w:charset w:val="86"/>
    <w:family w:val="auto"/>
    <w:pitch w:val="default"/>
    <w:sig w:usb0="00000000" w:usb1="00000000" w:usb2="00000000" w:usb3="00000000" w:csb0="00040000" w:csb1="00000000"/>
    <w:embedRegular r:id="rId4" w:fontKey="{518A9377-79BB-45B7-84F5-5A3F0ED630A4}"/>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DA3F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4509E4">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4509E4">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206D0"/>
    <w:rsid w:val="01850A79"/>
    <w:rsid w:val="03971E21"/>
    <w:rsid w:val="076D2D2B"/>
    <w:rsid w:val="076E6040"/>
    <w:rsid w:val="08963114"/>
    <w:rsid w:val="0935611C"/>
    <w:rsid w:val="0E1F1149"/>
    <w:rsid w:val="0E8872EF"/>
    <w:rsid w:val="0FD3668F"/>
    <w:rsid w:val="113A0BE5"/>
    <w:rsid w:val="12E924C1"/>
    <w:rsid w:val="1C2206D0"/>
    <w:rsid w:val="1EB564C5"/>
    <w:rsid w:val="1F7D49F8"/>
    <w:rsid w:val="22D41431"/>
    <w:rsid w:val="286F465F"/>
    <w:rsid w:val="28FA2ED4"/>
    <w:rsid w:val="29995DFC"/>
    <w:rsid w:val="2B9E594C"/>
    <w:rsid w:val="2E427B73"/>
    <w:rsid w:val="30A203D8"/>
    <w:rsid w:val="32C95698"/>
    <w:rsid w:val="34362840"/>
    <w:rsid w:val="35062F9D"/>
    <w:rsid w:val="35B50461"/>
    <w:rsid w:val="35F638DD"/>
    <w:rsid w:val="39152057"/>
    <w:rsid w:val="3C4B742A"/>
    <w:rsid w:val="4270079E"/>
    <w:rsid w:val="46D74B1D"/>
    <w:rsid w:val="48F30C2D"/>
    <w:rsid w:val="49D967D0"/>
    <w:rsid w:val="4E3958CC"/>
    <w:rsid w:val="4F8E345D"/>
    <w:rsid w:val="507B7E86"/>
    <w:rsid w:val="5BE56AFB"/>
    <w:rsid w:val="61952A0E"/>
    <w:rsid w:val="64AD2180"/>
    <w:rsid w:val="659D5AC4"/>
    <w:rsid w:val="67A468F0"/>
    <w:rsid w:val="6ABE6E95"/>
    <w:rsid w:val="6C947028"/>
    <w:rsid w:val="70027824"/>
    <w:rsid w:val="73334198"/>
    <w:rsid w:val="759B7248"/>
    <w:rsid w:val="7AAF67FA"/>
    <w:rsid w:val="7AC5146A"/>
    <w:rsid w:val="7B8732D3"/>
    <w:rsid w:val="7D2F13F7"/>
    <w:rsid w:val="7E3D3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1451</Words>
  <Characters>1576</Characters>
  <Lines>0</Lines>
  <Paragraphs>0</Paragraphs>
  <TotalTime>0</TotalTime>
  <ScaleCrop>false</ScaleCrop>
  <LinksUpToDate>false</LinksUpToDate>
  <CharactersWithSpaces>1586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2025-05-08T01:29:00Z</dcterms:created>
  <dc:creator>咸枫</dc:creator>
  <cp:lastModifiedBy>万万</cp:lastModifiedBy>
  <cp:lastPrinted>2025-06-06T02:02:00Z</cp:lastPrinted>
  <dcterms:modified xsi:type="dcterms:W3CDTF">2025-06-06T02:25:24Z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923E566DAFD34E248E16ACB1845F9A01_13</vt:lpwstr>
  </property>
  <property fmtid="{D5CDD505-2E9C-101B-9397-08002B2CF9AE}" pid="4" name="KSOTemplateDocerSaveRecord">
    <vt:lpwstr>eyJoZGlkIjoiNTI5NzkyM2RhNjcyOWYxOGQ3YjIwNGVmODhlODdiYjAiLCJ1c2VySWQiOiI1OTc3NjA5MjIifQ==</vt:lpwstr>
  </property>
</Properties>
</file>